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1610" w:type="dxa"/>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5" w:type="dxa"/>
        </w:tblCellMar>
        <w:tblLook w:val="04A0" w:firstRow="1" w:lastRow="0" w:firstColumn="1" w:lastColumn="0" w:noHBand="0" w:noVBand="1"/>
        <w:tblDescription w:val="Cover page layout table"/>
      </w:tblPr>
      <w:tblGrid>
        <w:gridCol w:w="1655"/>
        <w:gridCol w:w="9955"/>
      </w:tblGrid>
      <w:tr w:rsidR="00136006" w14:paraId="2A68BB49" w14:textId="77777777">
        <w:trPr>
          <w:trHeight w:hRule="exact" w:val="3686"/>
        </w:trPr>
        <w:tc>
          <w:tcPr>
            <w:tcW w:w="1655" w:type="dxa"/>
          </w:tcPr>
          <w:p w14:paraId="3E754F01" w14:textId="77777777" w:rsidR="00136006" w:rsidRDefault="00136006"/>
        </w:tc>
        <w:tc>
          <w:tcPr>
            <w:tcW w:w="9955" w:type="dxa"/>
          </w:tcPr>
          <w:p w14:paraId="3564B30E" w14:textId="484A846E" w:rsidR="00136006" w:rsidRPr="00A446E7" w:rsidRDefault="00A446E7" w:rsidP="00A446E7">
            <w:pPr>
              <w:rPr>
                <w:sz w:val="72"/>
                <w:szCs w:val="72"/>
              </w:rPr>
            </w:pPr>
            <w:r>
              <w:rPr>
                <w:noProof/>
              </w:rPr>
              <w:drawing>
                <wp:anchor distT="0" distB="0" distL="114300" distR="114300" simplePos="0" relativeHeight="251668480" behindDoc="0" locked="0" layoutInCell="1" allowOverlap="1" wp14:anchorId="7FFC6C50" wp14:editId="11D447A7">
                  <wp:simplePos x="0" y="0"/>
                  <wp:positionH relativeFrom="margin">
                    <wp:posOffset>0</wp:posOffset>
                  </wp:positionH>
                  <wp:positionV relativeFrom="margin">
                    <wp:posOffset>1270</wp:posOffset>
                  </wp:positionV>
                  <wp:extent cx="2241550" cy="1805940"/>
                  <wp:effectExtent l="0" t="0" r="635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umsvilleFD_Logo.jpg"/>
                          <pic:cNvPicPr/>
                        </pic:nvPicPr>
                        <pic:blipFill>
                          <a:blip r:embed="rId8"/>
                          <a:stretch>
                            <a:fillRect/>
                          </a:stretch>
                        </pic:blipFill>
                        <pic:spPr>
                          <a:xfrm rot="10800000" flipH="1" flipV="1">
                            <a:off x="0" y="0"/>
                            <a:ext cx="2241550" cy="1805940"/>
                          </a:xfrm>
                          <a:prstGeom prst="rect">
                            <a:avLst/>
                          </a:prstGeom>
                        </pic:spPr>
                      </pic:pic>
                    </a:graphicData>
                  </a:graphic>
                  <wp14:sizeRelH relativeFrom="margin">
                    <wp14:pctWidth>0</wp14:pctWidth>
                  </wp14:sizeRelH>
                  <wp14:sizeRelV relativeFrom="margin">
                    <wp14:pctHeight>0</wp14:pctHeight>
                  </wp14:sizeRelV>
                </wp:anchor>
              </w:drawing>
            </w:r>
            <w:r w:rsidRPr="00A446E7">
              <w:rPr>
                <w:sz w:val="72"/>
                <w:szCs w:val="72"/>
              </w:rPr>
              <w:t>20</w:t>
            </w:r>
            <w:r w:rsidR="00BC3DAC">
              <w:rPr>
                <w:sz w:val="72"/>
                <w:szCs w:val="72"/>
              </w:rPr>
              <w:t>2</w:t>
            </w:r>
            <w:r w:rsidR="00031D72">
              <w:rPr>
                <w:sz w:val="72"/>
                <w:szCs w:val="72"/>
              </w:rPr>
              <w:t>2</w:t>
            </w:r>
          </w:p>
          <w:p w14:paraId="7335E3D1" w14:textId="77777777" w:rsidR="00A446E7" w:rsidRDefault="00A446E7" w:rsidP="00A446E7">
            <w:pPr>
              <w:rPr>
                <w:sz w:val="96"/>
                <w:szCs w:val="96"/>
              </w:rPr>
            </w:pPr>
            <w:r w:rsidRPr="00A446E7">
              <w:rPr>
                <w:sz w:val="96"/>
                <w:szCs w:val="96"/>
              </w:rPr>
              <w:t>Annual Report</w:t>
            </w:r>
          </w:p>
          <w:p w14:paraId="7571D0EB" w14:textId="77777777" w:rsidR="00A446E7" w:rsidRDefault="00A446E7" w:rsidP="00A446E7">
            <w:pPr>
              <w:jc w:val="center"/>
            </w:pPr>
          </w:p>
        </w:tc>
      </w:tr>
      <w:tr w:rsidR="00136006" w14:paraId="304DBA66" w14:textId="77777777" w:rsidTr="00597100">
        <w:trPr>
          <w:trHeight w:hRule="exact" w:val="1170"/>
        </w:trPr>
        <w:tc>
          <w:tcPr>
            <w:tcW w:w="1655" w:type="dxa"/>
            <w:shd w:val="clear" w:color="auto" w:fill="FF0000"/>
            <w:vAlign w:val="center"/>
          </w:tcPr>
          <w:p w14:paraId="0EE5B95D" w14:textId="77777777" w:rsidR="00136006" w:rsidRDefault="00136006" w:rsidP="008A7EE3"/>
        </w:tc>
        <w:tc>
          <w:tcPr>
            <w:tcW w:w="9955" w:type="dxa"/>
            <w:shd w:val="clear" w:color="auto" w:fill="FF0000"/>
            <w:vAlign w:val="center"/>
          </w:tcPr>
          <w:p w14:paraId="1E04D019" w14:textId="77777777" w:rsidR="00136006" w:rsidRDefault="008A7EE3" w:rsidP="008A7EE3">
            <w:pPr>
              <w:pStyle w:val="Title"/>
              <w:jc w:val="center"/>
              <w:rPr>
                <w:sz w:val="44"/>
                <w:szCs w:val="44"/>
              </w:rPr>
            </w:pPr>
            <w:r w:rsidRPr="008A7EE3">
              <w:rPr>
                <w:sz w:val="44"/>
                <w:szCs w:val="44"/>
              </w:rPr>
              <w:t>Aumsville Rural Fire Protection District</w:t>
            </w:r>
          </w:p>
          <w:p w14:paraId="39B0021C" w14:textId="77777777" w:rsidR="008A7EE3" w:rsidRPr="008A7EE3" w:rsidRDefault="008A7EE3" w:rsidP="008A7EE3">
            <w:pPr>
              <w:pStyle w:val="Title"/>
              <w:jc w:val="center"/>
              <w:rPr>
                <w:sz w:val="32"/>
                <w:szCs w:val="32"/>
              </w:rPr>
            </w:pPr>
            <w:r w:rsidRPr="008A7EE3">
              <w:rPr>
                <w:sz w:val="32"/>
                <w:szCs w:val="32"/>
              </w:rPr>
              <w:t xml:space="preserve">Aumsville  </w:t>
            </w:r>
            <w:r w:rsidR="002B355B">
              <w:rPr>
                <w:rFonts w:ascii="Arial Unicode MS" w:eastAsia="Arial Unicode MS" w:hAnsi="Arial Unicode MS" w:cs="Arial Unicode MS" w:hint="eastAsia"/>
                <w:sz w:val="32"/>
                <w:szCs w:val="32"/>
              </w:rPr>
              <w:t>✦</w:t>
            </w:r>
            <w:r w:rsidRPr="008A7EE3">
              <w:rPr>
                <w:sz w:val="32"/>
                <w:szCs w:val="32"/>
              </w:rPr>
              <w:t xml:space="preserve">  Shaw</w:t>
            </w:r>
          </w:p>
        </w:tc>
      </w:tr>
      <w:tr w:rsidR="00136006" w14:paraId="63A8E23A" w14:textId="77777777">
        <w:trPr>
          <w:trHeight w:hRule="exact" w:val="7286"/>
        </w:trPr>
        <w:tc>
          <w:tcPr>
            <w:tcW w:w="1655" w:type="dxa"/>
            <w:tcBorders>
              <w:top w:val="single" w:sz="4" w:space="0" w:color="auto"/>
            </w:tcBorders>
            <w:tcMar>
              <w:right w:w="0" w:type="dxa"/>
            </w:tcMar>
          </w:tcPr>
          <w:p w14:paraId="30F4A6CF" w14:textId="77777777" w:rsidR="00136006" w:rsidRDefault="00136006"/>
        </w:tc>
        <w:tc>
          <w:tcPr>
            <w:tcW w:w="9955" w:type="dxa"/>
            <w:tcBorders>
              <w:top w:val="single" w:sz="4" w:space="0" w:color="auto"/>
            </w:tcBorders>
            <w:shd w:val="clear" w:color="auto" w:fill="auto"/>
            <w:tcMar>
              <w:right w:w="0" w:type="dxa"/>
            </w:tcMar>
          </w:tcPr>
          <w:p w14:paraId="34B01F2D" w14:textId="77777777" w:rsidR="00136006" w:rsidRDefault="0049185C">
            <w:pPr>
              <w:pStyle w:val="RightAlignedText"/>
            </w:pPr>
            <w:r>
              <w:rPr>
                <w:noProof/>
              </w:rPr>
              <w:drawing>
                <wp:inline distT="0" distB="0" distL="0" distR="0" wp14:anchorId="17CD9E9F" wp14:editId="7298452D">
                  <wp:extent cx="4702302" cy="3134868"/>
                  <wp:effectExtent l="304800" t="304800" r="327025" b="3327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srcRect t="25000" b="25000"/>
                          <a:stretch>
                            <a:fillRect/>
                          </a:stretch>
                        </pic:blipFill>
                        <pic:spPr>
                          <a:xfrm>
                            <a:off x="0" y="0"/>
                            <a:ext cx="4702302" cy="31348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r w:rsidR="00136006" w14:paraId="6AF5FE73" w14:textId="77777777">
        <w:tc>
          <w:tcPr>
            <w:tcW w:w="1655" w:type="dxa"/>
            <w:vAlign w:val="bottom"/>
          </w:tcPr>
          <w:p w14:paraId="60FBC5F3" w14:textId="77777777" w:rsidR="00136006" w:rsidRDefault="00136006"/>
        </w:tc>
        <w:tc>
          <w:tcPr>
            <w:tcW w:w="9955" w:type="dxa"/>
            <w:shd w:val="clear" w:color="auto" w:fill="auto"/>
            <w:vAlign w:val="bottom"/>
          </w:tcPr>
          <w:p w14:paraId="35E5F749" w14:textId="77777777" w:rsidR="007D26F1" w:rsidRDefault="007D26F1" w:rsidP="007D26F1">
            <w:pPr>
              <w:pStyle w:val="RightAlignedText"/>
            </w:pPr>
          </w:p>
          <w:p w14:paraId="524C7699" w14:textId="77777777" w:rsidR="00F45884" w:rsidRDefault="00F45884" w:rsidP="007D26F1">
            <w:pPr>
              <w:pStyle w:val="RightAlignedText"/>
            </w:pPr>
          </w:p>
          <w:p w14:paraId="5A6EA592" w14:textId="77777777" w:rsidR="007D26F1" w:rsidRDefault="008A7EE3" w:rsidP="008A7EE3">
            <w:pPr>
              <w:pStyle w:val="RightAlignedText"/>
              <w:jc w:val="center"/>
            </w:pPr>
            <w:r>
              <w:t>“Proudly Serving Since 1942”</w:t>
            </w:r>
          </w:p>
          <w:p w14:paraId="61D2B1A5" w14:textId="77777777" w:rsidR="00955D1D" w:rsidRDefault="00955D1D" w:rsidP="008A7EE3">
            <w:pPr>
              <w:pStyle w:val="RightAlignedText"/>
              <w:jc w:val="center"/>
            </w:pPr>
            <w:r>
              <w:t>___________________________________________________</w:t>
            </w:r>
          </w:p>
        </w:tc>
      </w:tr>
    </w:tbl>
    <w:p w14:paraId="7A2F771D" w14:textId="77777777" w:rsidR="00377301" w:rsidRDefault="00377301"/>
    <w:bookmarkStart w:id="0" w:name="_Toc123744232" w:displacedByCustomXml="next"/>
    <w:sdt>
      <w:sdtPr>
        <w:rPr>
          <w:rFonts w:asciiTheme="minorHAnsi" w:eastAsiaTheme="minorEastAsia" w:hAnsiTheme="minorHAnsi" w:cstheme="minorBidi"/>
          <w:b w:val="0"/>
          <w:bCs w:val="0"/>
          <w:color w:val="auto"/>
          <w:sz w:val="22"/>
          <w:szCs w:val="22"/>
        </w:rPr>
        <w:id w:val="966780140"/>
        <w:docPartObj>
          <w:docPartGallery w:val="Table of Contents"/>
          <w:docPartUnique/>
        </w:docPartObj>
      </w:sdtPr>
      <w:sdtEndPr>
        <w:rPr>
          <w:noProof/>
          <w:color w:val="FF0000"/>
        </w:rPr>
      </w:sdtEndPr>
      <w:sdtContent>
        <w:p w14:paraId="09F97EC3" w14:textId="77777777" w:rsidR="00136006" w:rsidRPr="006910A6" w:rsidRDefault="0049185C" w:rsidP="006910A6">
          <w:pPr>
            <w:pStyle w:val="Heading1"/>
          </w:pPr>
          <w:r w:rsidRPr="006910A6">
            <w:t>Contents</w:t>
          </w:r>
          <w:bookmarkEnd w:id="0"/>
        </w:p>
        <w:p w14:paraId="72371B3B" w14:textId="13A83CE6" w:rsidR="00245607" w:rsidRDefault="0049185C">
          <w:pPr>
            <w:pStyle w:val="TOC1"/>
            <w:rPr>
              <w:noProof/>
            </w:rPr>
          </w:pPr>
          <w:r w:rsidRPr="00C42D38">
            <w:rPr>
              <w:color w:val="ED7D31" w:themeColor="accent2"/>
            </w:rPr>
            <w:fldChar w:fldCharType="begin"/>
          </w:r>
          <w:r w:rsidRPr="00C42D38">
            <w:rPr>
              <w:color w:val="ED7D31" w:themeColor="accent2"/>
            </w:rPr>
            <w:instrText xml:space="preserve"> TOC \o "1-3" \h \z \u </w:instrText>
          </w:r>
          <w:r w:rsidRPr="00C42D38">
            <w:rPr>
              <w:color w:val="ED7D31" w:themeColor="accent2"/>
            </w:rPr>
            <w:fldChar w:fldCharType="separate"/>
          </w:r>
          <w:hyperlink w:anchor="_Toc123744232" w:history="1">
            <w:r w:rsidR="00245607" w:rsidRPr="00BF1C0A">
              <w:rPr>
                <w:rStyle w:val="Hyperlink"/>
                <w:noProof/>
              </w:rPr>
              <w:t>Contents</w:t>
            </w:r>
            <w:r w:rsidR="00245607">
              <w:rPr>
                <w:noProof/>
                <w:webHidden/>
              </w:rPr>
              <w:tab/>
            </w:r>
            <w:r w:rsidR="00245607">
              <w:rPr>
                <w:noProof/>
                <w:webHidden/>
              </w:rPr>
              <w:fldChar w:fldCharType="begin"/>
            </w:r>
            <w:r w:rsidR="00245607">
              <w:rPr>
                <w:noProof/>
                <w:webHidden/>
              </w:rPr>
              <w:instrText xml:space="preserve"> PAGEREF _Toc123744232 \h </w:instrText>
            </w:r>
            <w:r w:rsidR="00245607">
              <w:rPr>
                <w:noProof/>
                <w:webHidden/>
              </w:rPr>
            </w:r>
            <w:r w:rsidR="00245607">
              <w:rPr>
                <w:noProof/>
                <w:webHidden/>
              </w:rPr>
              <w:fldChar w:fldCharType="separate"/>
            </w:r>
            <w:r w:rsidR="00297CD4">
              <w:rPr>
                <w:noProof/>
                <w:webHidden/>
              </w:rPr>
              <w:t>1</w:t>
            </w:r>
            <w:r w:rsidR="00245607">
              <w:rPr>
                <w:noProof/>
                <w:webHidden/>
              </w:rPr>
              <w:fldChar w:fldCharType="end"/>
            </w:r>
          </w:hyperlink>
        </w:p>
        <w:p w14:paraId="471C8A17" w14:textId="591B2C8D" w:rsidR="00245607" w:rsidRDefault="00297CD4">
          <w:pPr>
            <w:pStyle w:val="TOC1"/>
            <w:rPr>
              <w:noProof/>
            </w:rPr>
          </w:pPr>
          <w:hyperlink w:anchor="_Toc123744233" w:history="1">
            <w:r w:rsidR="00245607" w:rsidRPr="00BF1C0A">
              <w:rPr>
                <w:rStyle w:val="Hyperlink"/>
                <w:noProof/>
              </w:rPr>
              <w:t>Services We Provide</w:t>
            </w:r>
            <w:r w:rsidR="00245607">
              <w:rPr>
                <w:noProof/>
                <w:webHidden/>
              </w:rPr>
              <w:tab/>
            </w:r>
            <w:r w:rsidR="00245607">
              <w:rPr>
                <w:noProof/>
                <w:webHidden/>
              </w:rPr>
              <w:fldChar w:fldCharType="begin"/>
            </w:r>
            <w:r w:rsidR="00245607">
              <w:rPr>
                <w:noProof/>
                <w:webHidden/>
              </w:rPr>
              <w:instrText xml:space="preserve"> PAGEREF _Toc123744233 \h </w:instrText>
            </w:r>
            <w:r w:rsidR="00245607">
              <w:rPr>
                <w:noProof/>
                <w:webHidden/>
              </w:rPr>
            </w:r>
            <w:r w:rsidR="00245607">
              <w:rPr>
                <w:noProof/>
                <w:webHidden/>
              </w:rPr>
              <w:fldChar w:fldCharType="separate"/>
            </w:r>
            <w:r>
              <w:rPr>
                <w:noProof/>
                <w:webHidden/>
              </w:rPr>
              <w:t>2</w:t>
            </w:r>
            <w:r w:rsidR="00245607">
              <w:rPr>
                <w:noProof/>
                <w:webHidden/>
              </w:rPr>
              <w:fldChar w:fldCharType="end"/>
            </w:r>
          </w:hyperlink>
        </w:p>
        <w:p w14:paraId="2CEA5E50" w14:textId="5F212874" w:rsidR="00245607" w:rsidRDefault="00297CD4">
          <w:pPr>
            <w:pStyle w:val="TOC1"/>
            <w:rPr>
              <w:noProof/>
            </w:rPr>
          </w:pPr>
          <w:hyperlink w:anchor="_Toc123744234" w:history="1">
            <w:r w:rsidR="00245607" w:rsidRPr="00BF1C0A">
              <w:rPr>
                <w:rStyle w:val="Hyperlink"/>
                <w:noProof/>
              </w:rPr>
              <w:t>Organizational Chart</w:t>
            </w:r>
            <w:r w:rsidR="00245607">
              <w:rPr>
                <w:noProof/>
                <w:webHidden/>
              </w:rPr>
              <w:tab/>
            </w:r>
            <w:r w:rsidR="00245607">
              <w:rPr>
                <w:noProof/>
                <w:webHidden/>
              </w:rPr>
              <w:fldChar w:fldCharType="begin"/>
            </w:r>
            <w:r w:rsidR="00245607">
              <w:rPr>
                <w:noProof/>
                <w:webHidden/>
              </w:rPr>
              <w:instrText xml:space="preserve"> PAGEREF _Toc123744234 \h </w:instrText>
            </w:r>
            <w:r w:rsidR="00245607">
              <w:rPr>
                <w:noProof/>
                <w:webHidden/>
              </w:rPr>
            </w:r>
            <w:r w:rsidR="00245607">
              <w:rPr>
                <w:noProof/>
                <w:webHidden/>
              </w:rPr>
              <w:fldChar w:fldCharType="separate"/>
            </w:r>
            <w:r>
              <w:rPr>
                <w:noProof/>
                <w:webHidden/>
              </w:rPr>
              <w:t>3</w:t>
            </w:r>
            <w:r w:rsidR="00245607">
              <w:rPr>
                <w:noProof/>
                <w:webHidden/>
              </w:rPr>
              <w:fldChar w:fldCharType="end"/>
            </w:r>
          </w:hyperlink>
        </w:p>
        <w:p w14:paraId="3630E141" w14:textId="75F077D0" w:rsidR="00245607" w:rsidRDefault="00297CD4">
          <w:pPr>
            <w:pStyle w:val="TOC1"/>
            <w:rPr>
              <w:noProof/>
            </w:rPr>
          </w:pPr>
          <w:hyperlink w:anchor="_Toc123744235" w:history="1">
            <w:r w:rsidR="00245607" w:rsidRPr="00BF1C0A">
              <w:rPr>
                <w:rStyle w:val="Hyperlink"/>
                <w:noProof/>
              </w:rPr>
              <w:t>Financial Information</w:t>
            </w:r>
            <w:r w:rsidR="00245607">
              <w:rPr>
                <w:noProof/>
                <w:webHidden/>
              </w:rPr>
              <w:tab/>
            </w:r>
            <w:r w:rsidR="00245607">
              <w:rPr>
                <w:noProof/>
                <w:webHidden/>
              </w:rPr>
              <w:fldChar w:fldCharType="begin"/>
            </w:r>
            <w:r w:rsidR="00245607">
              <w:rPr>
                <w:noProof/>
                <w:webHidden/>
              </w:rPr>
              <w:instrText xml:space="preserve"> PAGEREF _Toc123744235 \h </w:instrText>
            </w:r>
            <w:r w:rsidR="00245607">
              <w:rPr>
                <w:noProof/>
                <w:webHidden/>
              </w:rPr>
            </w:r>
            <w:r w:rsidR="00245607">
              <w:rPr>
                <w:noProof/>
                <w:webHidden/>
              </w:rPr>
              <w:fldChar w:fldCharType="separate"/>
            </w:r>
            <w:r>
              <w:rPr>
                <w:noProof/>
                <w:webHidden/>
              </w:rPr>
              <w:t>4</w:t>
            </w:r>
            <w:r w:rsidR="00245607">
              <w:rPr>
                <w:noProof/>
                <w:webHidden/>
              </w:rPr>
              <w:fldChar w:fldCharType="end"/>
            </w:r>
          </w:hyperlink>
        </w:p>
        <w:p w14:paraId="0C3E4B51" w14:textId="70BC5BEB" w:rsidR="00245607" w:rsidRDefault="00297CD4">
          <w:pPr>
            <w:pStyle w:val="TOC1"/>
            <w:rPr>
              <w:noProof/>
            </w:rPr>
          </w:pPr>
          <w:hyperlink w:anchor="_Toc123744236" w:history="1">
            <w:r w:rsidR="00245607" w:rsidRPr="00BF1C0A">
              <w:rPr>
                <w:rStyle w:val="Hyperlink"/>
                <w:noProof/>
              </w:rPr>
              <w:t>District Apparatus</w:t>
            </w:r>
            <w:r w:rsidR="00245607">
              <w:rPr>
                <w:noProof/>
                <w:webHidden/>
              </w:rPr>
              <w:tab/>
            </w:r>
            <w:r w:rsidR="00245607">
              <w:rPr>
                <w:noProof/>
                <w:webHidden/>
              </w:rPr>
              <w:fldChar w:fldCharType="begin"/>
            </w:r>
            <w:r w:rsidR="00245607">
              <w:rPr>
                <w:noProof/>
                <w:webHidden/>
              </w:rPr>
              <w:instrText xml:space="preserve"> PAGEREF _Toc123744236 \h </w:instrText>
            </w:r>
            <w:r w:rsidR="00245607">
              <w:rPr>
                <w:noProof/>
                <w:webHidden/>
              </w:rPr>
            </w:r>
            <w:r w:rsidR="00245607">
              <w:rPr>
                <w:noProof/>
                <w:webHidden/>
              </w:rPr>
              <w:fldChar w:fldCharType="separate"/>
            </w:r>
            <w:r>
              <w:rPr>
                <w:noProof/>
                <w:webHidden/>
              </w:rPr>
              <w:t>5</w:t>
            </w:r>
            <w:r w:rsidR="00245607">
              <w:rPr>
                <w:noProof/>
                <w:webHidden/>
              </w:rPr>
              <w:fldChar w:fldCharType="end"/>
            </w:r>
          </w:hyperlink>
        </w:p>
        <w:p w14:paraId="4CDC0797" w14:textId="17799A0D" w:rsidR="00245607" w:rsidRDefault="00297CD4">
          <w:pPr>
            <w:pStyle w:val="TOC1"/>
            <w:rPr>
              <w:noProof/>
            </w:rPr>
          </w:pPr>
          <w:hyperlink w:anchor="_Toc123744237" w:history="1">
            <w:r w:rsidR="00245607" w:rsidRPr="00BF1C0A">
              <w:rPr>
                <w:rStyle w:val="Hyperlink"/>
                <w:noProof/>
              </w:rPr>
              <w:t>Apparatus Maintenance Program</w:t>
            </w:r>
            <w:r w:rsidR="00245607">
              <w:rPr>
                <w:noProof/>
                <w:webHidden/>
              </w:rPr>
              <w:tab/>
            </w:r>
            <w:r w:rsidR="00245607">
              <w:rPr>
                <w:noProof/>
                <w:webHidden/>
              </w:rPr>
              <w:fldChar w:fldCharType="begin"/>
            </w:r>
            <w:r w:rsidR="00245607">
              <w:rPr>
                <w:noProof/>
                <w:webHidden/>
              </w:rPr>
              <w:instrText xml:space="preserve"> PAGEREF _Toc123744237 \h </w:instrText>
            </w:r>
            <w:r w:rsidR="00245607">
              <w:rPr>
                <w:noProof/>
                <w:webHidden/>
              </w:rPr>
            </w:r>
            <w:r w:rsidR="00245607">
              <w:rPr>
                <w:noProof/>
                <w:webHidden/>
              </w:rPr>
              <w:fldChar w:fldCharType="separate"/>
            </w:r>
            <w:r>
              <w:rPr>
                <w:noProof/>
                <w:webHidden/>
              </w:rPr>
              <w:t>5</w:t>
            </w:r>
            <w:r w:rsidR="00245607">
              <w:rPr>
                <w:noProof/>
                <w:webHidden/>
              </w:rPr>
              <w:fldChar w:fldCharType="end"/>
            </w:r>
          </w:hyperlink>
        </w:p>
        <w:p w14:paraId="301C094B" w14:textId="3A7B2891" w:rsidR="00245607" w:rsidRDefault="00297CD4">
          <w:pPr>
            <w:pStyle w:val="TOC1"/>
            <w:rPr>
              <w:noProof/>
            </w:rPr>
          </w:pPr>
          <w:hyperlink w:anchor="_Toc123744238" w:history="1">
            <w:r w:rsidR="00245607" w:rsidRPr="00BF1C0A">
              <w:rPr>
                <w:rStyle w:val="Hyperlink"/>
                <w:noProof/>
              </w:rPr>
              <w:t>District Statistics</w:t>
            </w:r>
            <w:r w:rsidR="00245607">
              <w:rPr>
                <w:noProof/>
                <w:webHidden/>
              </w:rPr>
              <w:tab/>
            </w:r>
            <w:r w:rsidR="00245607">
              <w:rPr>
                <w:noProof/>
                <w:webHidden/>
              </w:rPr>
              <w:fldChar w:fldCharType="begin"/>
            </w:r>
            <w:r w:rsidR="00245607">
              <w:rPr>
                <w:noProof/>
                <w:webHidden/>
              </w:rPr>
              <w:instrText xml:space="preserve"> PAGEREF _Toc123744238 \h </w:instrText>
            </w:r>
            <w:r w:rsidR="00245607">
              <w:rPr>
                <w:noProof/>
                <w:webHidden/>
              </w:rPr>
            </w:r>
            <w:r w:rsidR="00245607">
              <w:rPr>
                <w:noProof/>
                <w:webHidden/>
              </w:rPr>
              <w:fldChar w:fldCharType="separate"/>
            </w:r>
            <w:r>
              <w:rPr>
                <w:noProof/>
                <w:webHidden/>
              </w:rPr>
              <w:t>6</w:t>
            </w:r>
            <w:r w:rsidR="00245607">
              <w:rPr>
                <w:noProof/>
                <w:webHidden/>
              </w:rPr>
              <w:fldChar w:fldCharType="end"/>
            </w:r>
          </w:hyperlink>
        </w:p>
        <w:p w14:paraId="3E9D4921" w14:textId="4653379A" w:rsidR="00245607" w:rsidRDefault="00297CD4">
          <w:pPr>
            <w:pStyle w:val="TOC1"/>
            <w:rPr>
              <w:noProof/>
            </w:rPr>
          </w:pPr>
          <w:hyperlink w:anchor="_Toc123744239" w:history="1">
            <w:r w:rsidR="00245607" w:rsidRPr="00BF1C0A">
              <w:rPr>
                <w:rStyle w:val="Hyperlink"/>
                <w:noProof/>
              </w:rPr>
              <w:t>Year In Review</w:t>
            </w:r>
            <w:r w:rsidR="00245607">
              <w:rPr>
                <w:noProof/>
                <w:webHidden/>
              </w:rPr>
              <w:tab/>
            </w:r>
            <w:r w:rsidR="00245607">
              <w:rPr>
                <w:noProof/>
                <w:webHidden/>
              </w:rPr>
              <w:fldChar w:fldCharType="begin"/>
            </w:r>
            <w:r w:rsidR="00245607">
              <w:rPr>
                <w:noProof/>
                <w:webHidden/>
              </w:rPr>
              <w:instrText xml:space="preserve"> PAGEREF _Toc123744239 \h </w:instrText>
            </w:r>
            <w:r w:rsidR="00245607">
              <w:rPr>
                <w:noProof/>
                <w:webHidden/>
              </w:rPr>
            </w:r>
            <w:r w:rsidR="00245607">
              <w:rPr>
                <w:noProof/>
                <w:webHidden/>
              </w:rPr>
              <w:fldChar w:fldCharType="separate"/>
            </w:r>
            <w:r>
              <w:rPr>
                <w:noProof/>
                <w:webHidden/>
              </w:rPr>
              <w:t>10</w:t>
            </w:r>
            <w:r w:rsidR="00245607">
              <w:rPr>
                <w:noProof/>
                <w:webHidden/>
              </w:rPr>
              <w:fldChar w:fldCharType="end"/>
            </w:r>
          </w:hyperlink>
        </w:p>
        <w:p w14:paraId="37F2685C" w14:textId="330B4A62" w:rsidR="00136006" w:rsidRPr="00C42D38" w:rsidRDefault="0049185C">
          <w:pPr>
            <w:rPr>
              <w:color w:val="ED7D31" w:themeColor="accent2"/>
            </w:rPr>
          </w:pPr>
          <w:r w:rsidRPr="00C42D38">
            <w:rPr>
              <w:b/>
              <w:bCs/>
              <w:noProof/>
              <w:color w:val="ED7D31" w:themeColor="accent2"/>
            </w:rPr>
            <w:fldChar w:fldCharType="end"/>
          </w:r>
        </w:p>
      </w:sdtContent>
    </w:sdt>
    <w:p w14:paraId="699A5DB2" w14:textId="77777777" w:rsidR="00136006" w:rsidRDefault="0049185C">
      <w:r>
        <w:br w:type="page"/>
      </w:r>
    </w:p>
    <w:p w14:paraId="6209726B" w14:textId="77777777" w:rsidR="00C42D38" w:rsidRPr="006910A6" w:rsidRDefault="00C42D38" w:rsidP="006910A6">
      <w:pPr>
        <w:pStyle w:val="Heading1"/>
      </w:pPr>
      <w:bookmarkStart w:id="1" w:name="_Toc123744233"/>
      <w:r w:rsidRPr="006910A6">
        <w:lastRenderedPageBreak/>
        <w:t>Services We Provide</w:t>
      </w:r>
      <w:bookmarkEnd w:id="1"/>
    </w:p>
    <w:p w14:paraId="1F775D46" w14:textId="0F94EAEB" w:rsidR="00C42D38" w:rsidRDefault="00CB5A8E" w:rsidP="00C42D38">
      <w:r>
        <w:rPr>
          <w:noProof/>
        </w:rPr>
        <w:drawing>
          <wp:anchor distT="0" distB="0" distL="114300" distR="114300" simplePos="0" relativeHeight="251714560" behindDoc="1" locked="0" layoutInCell="1" allowOverlap="1" wp14:anchorId="469E0AC0" wp14:editId="73657913">
            <wp:simplePos x="0" y="0"/>
            <wp:positionH relativeFrom="margin">
              <wp:posOffset>2990850</wp:posOffset>
            </wp:positionH>
            <wp:positionV relativeFrom="margin">
              <wp:posOffset>1154430</wp:posOffset>
            </wp:positionV>
            <wp:extent cx="2679700" cy="4019550"/>
            <wp:effectExtent l="323850" t="323850" r="330200" b="3238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3072517.jpg"/>
                    <pic:cNvPicPr/>
                  </pic:nvPicPr>
                  <pic:blipFill>
                    <a:blip r:embed="rId10"/>
                    <a:stretch>
                      <a:fillRect/>
                    </a:stretch>
                  </pic:blipFill>
                  <pic:spPr>
                    <a:xfrm>
                      <a:off x="0" y="0"/>
                      <a:ext cx="2679700" cy="4019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42D38">
        <w:t xml:space="preserve">The Aumsville Rural Fire Protection District </w:t>
      </w:r>
      <w:r w:rsidR="00A86076">
        <w:t>p</w:t>
      </w:r>
      <w:r w:rsidR="00C42D38">
        <w:t xml:space="preserve">rovides fire and emergency services </w:t>
      </w:r>
      <w:r w:rsidR="00A86076">
        <w:t>to the City of Aumsville and the surrounding rural fire district</w:t>
      </w:r>
      <w:r w:rsidR="00B6422F">
        <w:t xml:space="preserve">, which is bordered by Sublimity, Turner, Silverton, </w:t>
      </w:r>
      <w:r w:rsidR="006B15CD">
        <w:t>Stayton,</w:t>
      </w:r>
      <w:r w:rsidR="00B6422F">
        <w:t xml:space="preserve"> and Marion County Fire District #1.</w:t>
      </w:r>
      <w:r w:rsidR="00A86076">
        <w:t xml:space="preserve"> The </w:t>
      </w:r>
      <w:r w:rsidR="006B15CD">
        <w:t>d</w:t>
      </w:r>
      <w:r w:rsidR="00A86076">
        <w:t xml:space="preserve">istrict serves </w:t>
      </w:r>
      <w:r w:rsidR="00C42D38">
        <w:t>a population of approximately 7,</w:t>
      </w:r>
      <w:r>
        <w:t>2</w:t>
      </w:r>
      <w:r w:rsidR="00C42D38">
        <w:t xml:space="preserve">00 people </w:t>
      </w:r>
      <w:r w:rsidR="00A86076">
        <w:t>out of two strategically located Fire Stations</w:t>
      </w:r>
      <w:r w:rsidR="00C42D38">
        <w:t xml:space="preserve">. The </w:t>
      </w:r>
      <w:r w:rsidR="006B15CD">
        <w:t>d</w:t>
      </w:r>
      <w:r w:rsidR="00C10F2C">
        <w:t xml:space="preserve">istrict </w:t>
      </w:r>
      <w:r w:rsidR="00C42D38">
        <w:t xml:space="preserve">depends on </w:t>
      </w:r>
      <w:r w:rsidR="00A86076">
        <w:t xml:space="preserve">a combination of </w:t>
      </w:r>
      <w:r w:rsidR="00C42D38">
        <w:t xml:space="preserve">volunteers and paid staff to respond to emergency calls. </w:t>
      </w:r>
    </w:p>
    <w:p w14:paraId="4141F735" w14:textId="51F0E0ED" w:rsidR="00C42D38" w:rsidRDefault="005A0572" w:rsidP="00C42D38">
      <w:r>
        <w:t xml:space="preserve">The Aumsville Volunteer Fire Department was first organized in the early 1930’s with a crew of volunteer citizens under the leadership of Sam Weis. </w:t>
      </w:r>
      <w:r w:rsidR="00C42D38">
        <w:t>The Aumsville Rural Fire Protection District was formed in 1942</w:t>
      </w:r>
      <w:r w:rsidR="007E0510">
        <w:t xml:space="preserve"> and is considered a Special District under Oregon Revised Statute 478.</w:t>
      </w:r>
      <w:r w:rsidR="00C42D38">
        <w:t xml:space="preserve"> </w:t>
      </w:r>
      <w:r w:rsidR="007E0510">
        <w:t xml:space="preserve">The </w:t>
      </w:r>
      <w:r w:rsidR="006B15CD">
        <w:t>district</w:t>
      </w:r>
      <w:r w:rsidR="00C42D38">
        <w:t xml:space="preserve"> covers approximately </w:t>
      </w:r>
      <w:r w:rsidR="00F96967">
        <w:t>24</w:t>
      </w:r>
      <w:r w:rsidR="00C42D38">
        <w:t xml:space="preserve"> square miles</w:t>
      </w:r>
      <w:r w:rsidR="007E0510">
        <w:t>,</w:t>
      </w:r>
      <w:r w:rsidR="00C42D38">
        <w:t xml:space="preserve"> </w:t>
      </w:r>
      <w:r w:rsidR="007E0510">
        <w:t>including</w:t>
      </w:r>
      <w:r w:rsidR="00C42D38">
        <w:t xml:space="preserve"> the communities of Aumsville and Shaw. The </w:t>
      </w:r>
      <w:r w:rsidR="007E0510">
        <w:t>response area includes both suburban and rural environments</w:t>
      </w:r>
      <w:r w:rsidR="00773E28">
        <w:t xml:space="preserve">.  City and District areas alike are experiencing significant growth in housing and commercial/industrial construction.  </w:t>
      </w:r>
    </w:p>
    <w:p w14:paraId="1AB58F9D" w14:textId="77777777" w:rsidR="00C42D38" w:rsidRDefault="00773E28" w:rsidP="00C42D38">
      <w:r>
        <w:t>The Aumsville Rural Fire District is an all-hazards response agency and handles</w:t>
      </w:r>
      <w:r w:rsidR="00C42D38">
        <w:t xml:space="preserve"> fire suppression, emergency medical services, hazardous materials response, fire prevention, fire safety education, and health education o</w:t>
      </w:r>
      <w:r>
        <w:t>n injury and illness prevention for our community.</w:t>
      </w:r>
    </w:p>
    <w:p w14:paraId="425327F7" w14:textId="77777777" w:rsidR="00773E28" w:rsidRDefault="00C42D38" w:rsidP="00C42D38">
      <w:r>
        <w:t xml:space="preserve">There are two fire stations within the district located in Aumsville and Shaw </w:t>
      </w:r>
      <w:r w:rsidR="00773E28">
        <w:t>that</w:t>
      </w:r>
      <w:r>
        <w:t xml:space="preserve"> are primarily staffed with volunteers. The volunteers are </w:t>
      </w:r>
      <w:r w:rsidR="00773E28">
        <w:t>dedicated, service-oriented people</w:t>
      </w:r>
      <w:r>
        <w:t xml:space="preserve"> who reside or work within the district boundaries and are willing to go through an extensive training program in order to serve as a member of the Aumsville Rural Fire Protection District. Community members interested in volunteering should contact the Fire District office. </w:t>
      </w:r>
    </w:p>
    <w:p w14:paraId="0B3115D6" w14:textId="56A2CFC6" w:rsidR="00C42D38" w:rsidRDefault="00773E28" w:rsidP="00C42D38">
      <w:r>
        <w:t>The combination of volunteer and career personnel include</w:t>
      </w:r>
      <w:r w:rsidR="00C42D38">
        <w:t xml:space="preserve"> the Fire Chief, </w:t>
      </w:r>
      <w:r w:rsidR="00F96967">
        <w:t>Training Captain</w:t>
      </w:r>
      <w:r w:rsidR="00C42D38">
        <w:t xml:space="preserve">, Office Administrator, </w:t>
      </w:r>
      <w:r w:rsidR="00F96967">
        <w:t>five</w:t>
      </w:r>
      <w:r w:rsidR="00C42D38">
        <w:t xml:space="preserve"> part-time firefighters </w:t>
      </w:r>
      <w:r w:rsidR="00C23BD3">
        <w:t>several volunteers</w:t>
      </w:r>
      <w:r w:rsidR="00C42D38">
        <w:t xml:space="preserve"> including firefighters, EMS personnel</w:t>
      </w:r>
      <w:r w:rsidR="00D452C2">
        <w:t xml:space="preserve">, </w:t>
      </w:r>
      <w:r w:rsidR="006B15CD">
        <w:t>cadets,</w:t>
      </w:r>
      <w:r w:rsidR="00C42D38">
        <w:t xml:space="preserve"> and District Link Support. </w:t>
      </w:r>
    </w:p>
    <w:p w14:paraId="50454827" w14:textId="0AEE4ABF" w:rsidR="00C42D38" w:rsidRDefault="00773E28">
      <w:pPr>
        <w:rPr>
          <w:rFonts w:asciiTheme="majorHAnsi" w:eastAsiaTheme="majorEastAsia" w:hAnsiTheme="majorHAnsi" w:cstheme="majorBidi"/>
          <w:b/>
          <w:bCs/>
          <w:color w:val="F4B083" w:themeColor="accent2" w:themeTint="99"/>
          <w:sz w:val="28"/>
          <w:szCs w:val="28"/>
        </w:rPr>
      </w:pPr>
      <w:r>
        <w:t xml:space="preserve">The </w:t>
      </w:r>
      <w:r w:rsidR="006B15CD">
        <w:t>district</w:t>
      </w:r>
      <w:r>
        <w:t xml:space="preserve"> operates</w:t>
      </w:r>
      <w:r w:rsidR="00C42D38">
        <w:t xml:space="preserve"> two fire engines (</w:t>
      </w:r>
      <w:r w:rsidR="00774827">
        <w:t>750</w:t>
      </w:r>
      <w:r w:rsidR="00C42D38">
        <w:t xml:space="preserve"> gallon), two </w:t>
      </w:r>
      <w:r w:rsidR="00774827">
        <w:t>3000-gallon</w:t>
      </w:r>
      <w:r w:rsidR="00C42D38">
        <w:t xml:space="preserve"> tenders, </w:t>
      </w:r>
      <w:r w:rsidR="00774827">
        <w:t xml:space="preserve">one 750-gallon brush truck and one 500-gallon brush truck, </w:t>
      </w:r>
      <w:r w:rsidR="00C42D38">
        <w:t xml:space="preserve">three light duty rescues, and one command </w:t>
      </w:r>
      <w:r>
        <w:t>unit out of</w:t>
      </w:r>
      <w:r w:rsidR="00C42D38">
        <w:t xml:space="preserve"> the two stations.</w:t>
      </w:r>
      <w:r>
        <w:t xml:space="preserve">  A combination of career and volunteer personnel staff a single command unit within the </w:t>
      </w:r>
      <w:r w:rsidR="006B15CD">
        <w:t>district</w:t>
      </w:r>
      <w:r>
        <w:t xml:space="preserve"> 24/7.  </w:t>
      </w:r>
      <w:r w:rsidR="00C42D38">
        <w:rPr>
          <w:color w:val="F4B083" w:themeColor="accent2" w:themeTint="99"/>
        </w:rPr>
        <w:br w:type="page"/>
      </w:r>
    </w:p>
    <w:p w14:paraId="0CEDEA7F" w14:textId="77777777" w:rsidR="006D7E2E" w:rsidRPr="006910A6" w:rsidRDefault="006D7E2E" w:rsidP="006910A6">
      <w:pPr>
        <w:pStyle w:val="Heading1"/>
      </w:pPr>
      <w:bookmarkStart w:id="2" w:name="_Toc123744234"/>
      <w:r w:rsidRPr="006910A6">
        <w:lastRenderedPageBreak/>
        <w:t>Organizational Chart</w:t>
      </w:r>
      <w:bookmarkEnd w:id="2"/>
    </w:p>
    <w:p w14:paraId="1E49B3F3" w14:textId="6EE1358F" w:rsidR="006D7E2E" w:rsidRDefault="0088473D" w:rsidP="00C42D38">
      <w:bookmarkStart w:id="3" w:name="_Hlk93931185"/>
      <w:r>
        <w:rPr>
          <w:noProof/>
        </w:rPr>
        <mc:AlternateContent>
          <mc:Choice Requires="wps">
            <w:drawing>
              <wp:anchor distT="0" distB="0" distL="114300" distR="114300" simplePos="0" relativeHeight="251693056" behindDoc="0" locked="0" layoutInCell="1" allowOverlap="1" wp14:anchorId="467B3C40" wp14:editId="56DF60EA">
                <wp:simplePos x="0" y="0"/>
                <wp:positionH relativeFrom="column">
                  <wp:posOffset>1838551</wp:posOffset>
                </wp:positionH>
                <wp:positionV relativeFrom="paragraph">
                  <wp:posOffset>5096281</wp:posOffset>
                </wp:positionV>
                <wp:extent cx="1466215" cy="485369"/>
                <wp:effectExtent l="0" t="0" r="19685" b="10160"/>
                <wp:wrapNone/>
                <wp:docPr id="16" name="Rectangle 16"/>
                <wp:cNvGraphicFramePr/>
                <a:graphic xmlns:a="http://schemas.openxmlformats.org/drawingml/2006/main">
                  <a:graphicData uri="http://schemas.microsoft.com/office/word/2010/wordprocessingShape">
                    <wps:wsp>
                      <wps:cNvSpPr/>
                      <wps:spPr>
                        <a:xfrm>
                          <a:off x="0" y="0"/>
                          <a:ext cx="1466215" cy="485369"/>
                        </a:xfrm>
                        <a:prstGeom prst="rect">
                          <a:avLst/>
                        </a:prstGeom>
                        <a:solidFill>
                          <a:sysClr val="window" lastClr="FFFFFF"/>
                        </a:solidFill>
                        <a:ln w="12700" cap="flat" cmpd="sng" algn="ctr">
                          <a:solidFill>
                            <a:srgbClr val="FD726F"/>
                          </a:solidFill>
                          <a:prstDash val="solid"/>
                        </a:ln>
                        <a:effectLst/>
                      </wps:spPr>
                      <wps:txbx>
                        <w:txbxContent>
                          <w:p w14:paraId="0DC6FFE1" w14:textId="77777777" w:rsidR="002A344D" w:rsidRPr="0032281E" w:rsidRDefault="002A344D" w:rsidP="001B2079">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Officers</w:t>
                            </w:r>
                          </w:p>
                          <w:p w14:paraId="677B1A8E" w14:textId="50D0AD94" w:rsidR="002A344D" w:rsidRPr="0088473D" w:rsidRDefault="002A344D" w:rsidP="0088473D">
                            <w:pPr>
                              <w:spacing w:after="0" w:line="240" w:lineRule="auto"/>
                              <w:jc w:val="center"/>
                              <w:rPr>
                                <w:sz w:val="16"/>
                                <w:szCs w:val="16"/>
                              </w:rPr>
                            </w:pPr>
                            <w:r>
                              <w:rPr>
                                <w:sz w:val="16"/>
                                <w:szCs w:val="16"/>
                              </w:rPr>
                              <w:t>Lt/EMT Eric Pineda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B3C40" id="Rectangle 16" o:spid="_x0000_s1026" style="position:absolute;margin-left:144.75pt;margin-top:401.3pt;width:115.45pt;height:3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" fillcolor="window" strokecolor="#fd726f" strokeweight="1pt">
                <v:textbox>
                  <w:txbxContent>
                    <w:p w14:paraId="0DC6FFE1" w14:textId="77777777" w:rsidR="002A344D" w:rsidRPr="0032281E" w:rsidRDefault="002A344D" w:rsidP="001B2079">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Officers</w:t>
                      </w:r>
                    </w:p>
                    <w:p w14:paraId="677B1A8E" w14:textId="50D0AD94" w:rsidR="002A344D" w:rsidRPr="0088473D" w:rsidRDefault="002A344D" w:rsidP="0088473D">
                      <w:pPr>
                        <w:spacing w:after="0" w:line="240" w:lineRule="auto"/>
                        <w:jc w:val="center"/>
                        <w:rPr>
                          <w:sz w:val="16"/>
                          <w:szCs w:val="16"/>
                        </w:rPr>
                      </w:pPr>
                      <w:r>
                        <w:rPr>
                          <w:sz w:val="16"/>
                          <w:szCs w:val="16"/>
                        </w:rPr>
                        <w:t>Lt/EMT Eric Pineda</w:t>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5D870777" wp14:editId="17CD06FE">
                <wp:simplePos x="0" y="0"/>
                <wp:positionH relativeFrom="column">
                  <wp:posOffset>-354276</wp:posOffset>
                </wp:positionH>
                <wp:positionV relativeFrom="paragraph">
                  <wp:posOffset>4528573</wp:posOffset>
                </wp:positionV>
                <wp:extent cx="1316355" cy="1291428"/>
                <wp:effectExtent l="0" t="0" r="17145" b="23495"/>
                <wp:wrapNone/>
                <wp:docPr id="14" name="Rectangle 14"/>
                <wp:cNvGraphicFramePr/>
                <a:graphic xmlns:a="http://schemas.openxmlformats.org/drawingml/2006/main">
                  <a:graphicData uri="http://schemas.microsoft.com/office/word/2010/wordprocessingShape">
                    <wps:wsp>
                      <wps:cNvSpPr/>
                      <wps:spPr>
                        <a:xfrm>
                          <a:off x="0" y="0"/>
                          <a:ext cx="1316355" cy="1291428"/>
                        </a:xfrm>
                        <a:prstGeom prst="rect">
                          <a:avLst/>
                        </a:prstGeom>
                        <a:solidFill>
                          <a:sysClr val="window" lastClr="FFFFFF"/>
                        </a:solidFill>
                        <a:ln w="12700" cap="flat" cmpd="sng" algn="ctr">
                          <a:solidFill>
                            <a:srgbClr val="FD726F"/>
                          </a:solidFill>
                          <a:prstDash val="solid"/>
                        </a:ln>
                        <a:effectLst/>
                      </wps:spPr>
                      <wps:txbx>
                        <w:txbxContent>
                          <w:p w14:paraId="11E60FE2" w14:textId="77777777" w:rsidR="002A344D" w:rsidRPr="0032281E" w:rsidRDefault="002A344D" w:rsidP="001B2079">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District Link Support</w:t>
                            </w:r>
                          </w:p>
                          <w:p w14:paraId="31EAD113" w14:textId="0D6CA566" w:rsidR="00EE7E37" w:rsidRDefault="00EE7E37" w:rsidP="001B2079">
                            <w:pPr>
                              <w:spacing w:after="0" w:line="240" w:lineRule="auto"/>
                              <w:jc w:val="center"/>
                              <w:rPr>
                                <w:sz w:val="16"/>
                                <w:szCs w:val="16"/>
                              </w:rPr>
                            </w:pPr>
                            <w:r>
                              <w:rPr>
                                <w:sz w:val="16"/>
                                <w:szCs w:val="16"/>
                              </w:rPr>
                              <w:t>Jeanne Barnes</w:t>
                            </w:r>
                          </w:p>
                          <w:p w14:paraId="02BFA34B" w14:textId="13AB6914" w:rsidR="002A344D" w:rsidRDefault="002A344D" w:rsidP="001B2079">
                            <w:pPr>
                              <w:spacing w:after="0" w:line="240" w:lineRule="auto"/>
                              <w:jc w:val="center"/>
                              <w:rPr>
                                <w:sz w:val="16"/>
                                <w:szCs w:val="16"/>
                              </w:rPr>
                            </w:pPr>
                            <w:r>
                              <w:rPr>
                                <w:sz w:val="16"/>
                                <w:szCs w:val="16"/>
                              </w:rPr>
                              <w:t>Nico Casarez</w:t>
                            </w:r>
                          </w:p>
                          <w:p w14:paraId="09B07B0A" w14:textId="6868B317" w:rsidR="00EE7E37" w:rsidRDefault="00EE7E37" w:rsidP="001B2079">
                            <w:pPr>
                              <w:spacing w:after="0" w:line="240" w:lineRule="auto"/>
                              <w:jc w:val="center"/>
                              <w:rPr>
                                <w:sz w:val="16"/>
                                <w:szCs w:val="16"/>
                              </w:rPr>
                            </w:pPr>
                            <w:r>
                              <w:rPr>
                                <w:sz w:val="16"/>
                                <w:szCs w:val="16"/>
                              </w:rPr>
                              <w:t>Debbie Denton</w:t>
                            </w:r>
                          </w:p>
                          <w:p w14:paraId="43C1196E" w14:textId="77777777" w:rsidR="002A344D" w:rsidRDefault="002A344D" w:rsidP="001B2079">
                            <w:pPr>
                              <w:spacing w:after="0" w:line="240" w:lineRule="auto"/>
                              <w:jc w:val="center"/>
                              <w:rPr>
                                <w:sz w:val="16"/>
                                <w:szCs w:val="16"/>
                              </w:rPr>
                            </w:pPr>
                            <w:r>
                              <w:rPr>
                                <w:sz w:val="16"/>
                                <w:szCs w:val="16"/>
                              </w:rPr>
                              <w:t>Cindy Gordon</w:t>
                            </w:r>
                          </w:p>
                          <w:p w14:paraId="61F96911" w14:textId="41FB824E" w:rsidR="002A344D" w:rsidRDefault="002A344D" w:rsidP="001B2079">
                            <w:pPr>
                              <w:spacing w:after="0" w:line="240" w:lineRule="auto"/>
                              <w:jc w:val="center"/>
                              <w:rPr>
                                <w:sz w:val="16"/>
                                <w:szCs w:val="16"/>
                              </w:rPr>
                            </w:pPr>
                            <w:r>
                              <w:rPr>
                                <w:sz w:val="16"/>
                                <w:szCs w:val="16"/>
                              </w:rPr>
                              <w:t>Barbara Jackson</w:t>
                            </w:r>
                          </w:p>
                          <w:p w14:paraId="20585C29" w14:textId="77777777" w:rsidR="002A344D" w:rsidRDefault="002A344D" w:rsidP="001B2079">
                            <w:pPr>
                              <w:spacing w:after="0" w:line="240" w:lineRule="auto"/>
                              <w:jc w:val="center"/>
                              <w:rPr>
                                <w:sz w:val="16"/>
                                <w:szCs w:val="16"/>
                              </w:rPr>
                            </w:pPr>
                            <w:r>
                              <w:rPr>
                                <w:sz w:val="16"/>
                                <w:szCs w:val="16"/>
                              </w:rPr>
                              <w:t>Buffie Morrison</w:t>
                            </w:r>
                          </w:p>
                          <w:p w14:paraId="134F44D1" w14:textId="77777777" w:rsidR="002A344D" w:rsidRDefault="002A344D" w:rsidP="001B2079">
                            <w:pPr>
                              <w:spacing w:after="0" w:line="240" w:lineRule="auto"/>
                              <w:jc w:val="center"/>
                              <w:rPr>
                                <w:sz w:val="16"/>
                                <w:szCs w:val="16"/>
                              </w:rPr>
                            </w:pPr>
                            <w:r>
                              <w:rPr>
                                <w:sz w:val="16"/>
                                <w:szCs w:val="16"/>
                              </w:rPr>
                              <w:t>Elizabeth Parker</w:t>
                            </w:r>
                          </w:p>
                          <w:p w14:paraId="32BEC46E" w14:textId="77777777" w:rsidR="002A344D" w:rsidRDefault="002A344D" w:rsidP="001B2079">
                            <w:pPr>
                              <w:spacing w:after="0" w:line="240" w:lineRule="auto"/>
                              <w:jc w:val="center"/>
                              <w:rPr>
                                <w:sz w:val="16"/>
                                <w:szCs w:val="16"/>
                              </w:rPr>
                            </w:pPr>
                            <w:r>
                              <w:rPr>
                                <w:sz w:val="16"/>
                                <w:szCs w:val="16"/>
                              </w:rPr>
                              <w:t>Nettie Yechout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70777" id="Rectangle 14" o:spid="_x0000_s1027" style="position:absolute;margin-left:-27.9pt;margin-top:356.6pt;width:103.65pt;height:10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" fillcolor="window" strokecolor="#fd726f" strokeweight="1pt">
                <v:textbox>
                  <w:txbxContent>
                    <w:p w14:paraId="11E60FE2" w14:textId="77777777" w:rsidR="002A344D" w:rsidRPr="0032281E" w:rsidRDefault="002A344D" w:rsidP="001B2079">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District Link Support</w:t>
                      </w:r>
                    </w:p>
                    <w:p w14:paraId="31EAD113" w14:textId="0D6CA566" w:rsidR="00EE7E37" w:rsidRDefault="00EE7E37" w:rsidP="001B2079">
                      <w:pPr>
                        <w:spacing w:after="0" w:line="240" w:lineRule="auto"/>
                        <w:jc w:val="center"/>
                        <w:rPr>
                          <w:sz w:val="16"/>
                          <w:szCs w:val="16"/>
                        </w:rPr>
                      </w:pPr>
                      <w:r>
                        <w:rPr>
                          <w:sz w:val="16"/>
                          <w:szCs w:val="16"/>
                        </w:rPr>
                        <w:t>Jeanne Barnes</w:t>
                      </w:r>
                    </w:p>
                    <w:p w14:paraId="02BFA34B" w14:textId="13AB6914" w:rsidR="002A344D" w:rsidRDefault="002A344D" w:rsidP="001B2079">
                      <w:pPr>
                        <w:spacing w:after="0" w:line="240" w:lineRule="auto"/>
                        <w:jc w:val="center"/>
                        <w:rPr>
                          <w:sz w:val="16"/>
                          <w:szCs w:val="16"/>
                        </w:rPr>
                      </w:pPr>
                      <w:r>
                        <w:rPr>
                          <w:sz w:val="16"/>
                          <w:szCs w:val="16"/>
                        </w:rPr>
                        <w:t>Nico Casarez</w:t>
                      </w:r>
                    </w:p>
                    <w:p w14:paraId="09B07B0A" w14:textId="6868B317" w:rsidR="00EE7E37" w:rsidRDefault="00EE7E37" w:rsidP="001B2079">
                      <w:pPr>
                        <w:spacing w:after="0" w:line="240" w:lineRule="auto"/>
                        <w:jc w:val="center"/>
                        <w:rPr>
                          <w:sz w:val="16"/>
                          <w:szCs w:val="16"/>
                        </w:rPr>
                      </w:pPr>
                      <w:r>
                        <w:rPr>
                          <w:sz w:val="16"/>
                          <w:szCs w:val="16"/>
                        </w:rPr>
                        <w:t>Debbie Denton</w:t>
                      </w:r>
                    </w:p>
                    <w:p w14:paraId="43C1196E" w14:textId="77777777" w:rsidR="002A344D" w:rsidRDefault="002A344D" w:rsidP="001B2079">
                      <w:pPr>
                        <w:spacing w:after="0" w:line="240" w:lineRule="auto"/>
                        <w:jc w:val="center"/>
                        <w:rPr>
                          <w:sz w:val="16"/>
                          <w:szCs w:val="16"/>
                        </w:rPr>
                      </w:pPr>
                      <w:r>
                        <w:rPr>
                          <w:sz w:val="16"/>
                          <w:szCs w:val="16"/>
                        </w:rPr>
                        <w:t>Cindy Gordon</w:t>
                      </w:r>
                    </w:p>
                    <w:p w14:paraId="61F96911" w14:textId="41FB824E" w:rsidR="002A344D" w:rsidRDefault="002A344D" w:rsidP="001B2079">
                      <w:pPr>
                        <w:spacing w:after="0" w:line="240" w:lineRule="auto"/>
                        <w:jc w:val="center"/>
                        <w:rPr>
                          <w:sz w:val="16"/>
                          <w:szCs w:val="16"/>
                        </w:rPr>
                      </w:pPr>
                      <w:r>
                        <w:rPr>
                          <w:sz w:val="16"/>
                          <w:szCs w:val="16"/>
                        </w:rPr>
                        <w:t>Barbara Jackson</w:t>
                      </w:r>
                    </w:p>
                    <w:p w14:paraId="20585C29" w14:textId="77777777" w:rsidR="002A344D" w:rsidRDefault="002A344D" w:rsidP="001B2079">
                      <w:pPr>
                        <w:spacing w:after="0" w:line="240" w:lineRule="auto"/>
                        <w:jc w:val="center"/>
                        <w:rPr>
                          <w:sz w:val="16"/>
                          <w:szCs w:val="16"/>
                        </w:rPr>
                      </w:pPr>
                      <w:r>
                        <w:rPr>
                          <w:sz w:val="16"/>
                          <w:szCs w:val="16"/>
                        </w:rPr>
                        <w:t>Buffie Morrison</w:t>
                      </w:r>
                    </w:p>
                    <w:p w14:paraId="134F44D1" w14:textId="77777777" w:rsidR="002A344D" w:rsidRDefault="002A344D" w:rsidP="001B2079">
                      <w:pPr>
                        <w:spacing w:after="0" w:line="240" w:lineRule="auto"/>
                        <w:jc w:val="center"/>
                        <w:rPr>
                          <w:sz w:val="16"/>
                          <w:szCs w:val="16"/>
                        </w:rPr>
                      </w:pPr>
                      <w:r>
                        <w:rPr>
                          <w:sz w:val="16"/>
                          <w:szCs w:val="16"/>
                        </w:rPr>
                        <w:t>Elizabeth Parker</w:t>
                      </w:r>
                    </w:p>
                    <w:p w14:paraId="32BEC46E" w14:textId="77777777" w:rsidR="002A344D" w:rsidRDefault="002A344D" w:rsidP="001B2079">
                      <w:pPr>
                        <w:spacing w:after="0" w:line="240" w:lineRule="auto"/>
                        <w:jc w:val="center"/>
                        <w:rPr>
                          <w:sz w:val="16"/>
                          <w:szCs w:val="16"/>
                        </w:rPr>
                      </w:pPr>
                      <w:r>
                        <w:rPr>
                          <w:sz w:val="16"/>
                          <w:szCs w:val="16"/>
                        </w:rPr>
                        <w:t>Nettie Yechout</w:t>
                      </w:r>
                    </w:p>
                  </w:txbxContent>
                </v:textbox>
              </v:rect>
            </w:pict>
          </mc:Fallback>
        </mc:AlternateContent>
      </w:r>
      <w:r>
        <w:rPr>
          <w:noProof/>
        </w:rPr>
        <mc:AlternateContent>
          <mc:Choice Requires="wps">
            <w:drawing>
              <wp:anchor distT="0" distB="0" distL="114300" distR="114300" simplePos="0" relativeHeight="251710464" behindDoc="0" locked="0" layoutInCell="1" allowOverlap="1" wp14:anchorId="15DB96F5" wp14:editId="52A9F23F">
                <wp:simplePos x="0" y="0"/>
                <wp:positionH relativeFrom="column">
                  <wp:posOffset>2514600</wp:posOffset>
                </wp:positionH>
                <wp:positionV relativeFrom="paragraph">
                  <wp:posOffset>3878526</wp:posOffset>
                </wp:positionV>
                <wp:extent cx="0" cy="161847"/>
                <wp:effectExtent l="0" t="0" r="38100" b="29210"/>
                <wp:wrapNone/>
                <wp:docPr id="450" name="Straight Connector 450"/>
                <wp:cNvGraphicFramePr/>
                <a:graphic xmlns:a="http://schemas.openxmlformats.org/drawingml/2006/main">
                  <a:graphicData uri="http://schemas.microsoft.com/office/word/2010/wordprocessingShape">
                    <wps:wsp>
                      <wps:cNvCnPr/>
                      <wps:spPr>
                        <a:xfrm>
                          <a:off x="0" y="0"/>
                          <a:ext cx="0" cy="161847"/>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E79DCE" id="Straight Connector 450"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305.4pt" to="198pt,3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" strokecolor="#fd726f"/>
            </w:pict>
          </mc:Fallback>
        </mc:AlternateContent>
      </w:r>
      <w:r>
        <w:rPr>
          <w:noProof/>
        </w:rPr>
        <mc:AlternateContent>
          <mc:Choice Requires="wps">
            <w:drawing>
              <wp:anchor distT="0" distB="0" distL="114300" distR="114300" simplePos="0" relativeHeight="251703296" behindDoc="0" locked="0" layoutInCell="1" allowOverlap="1" wp14:anchorId="6A5EEAD1" wp14:editId="26A32110">
                <wp:simplePos x="0" y="0"/>
                <wp:positionH relativeFrom="column">
                  <wp:posOffset>2562269</wp:posOffset>
                </wp:positionH>
                <wp:positionV relativeFrom="paragraph">
                  <wp:posOffset>1061654</wp:posOffset>
                </wp:positionV>
                <wp:extent cx="8667" cy="398696"/>
                <wp:effectExtent l="0" t="0" r="29845" b="20955"/>
                <wp:wrapNone/>
                <wp:docPr id="27" name="Straight Connector 27"/>
                <wp:cNvGraphicFramePr/>
                <a:graphic xmlns:a="http://schemas.openxmlformats.org/drawingml/2006/main">
                  <a:graphicData uri="http://schemas.microsoft.com/office/word/2010/wordprocessingShape">
                    <wps:wsp>
                      <wps:cNvCnPr/>
                      <wps:spPr>
                        <a:xfrm>
                          <a:off x="0" y="0"/>
                          <a:ext cx="8667" cy="398696"/>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C2C3D7" id="Straight Connector 2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75pt,83.6pt" to="202.4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" strokecolor="#fd726f"/>
            </w:pict>
          </mc:Fallback>
        </mc:AlternateContent>
      </w:r>
      <w:r w:rsidR="00926976">
        <w:rPr>
          <w:noProof/>
        </w:rPr>
        <mc:AlternateContent>
          <mc:Choice Requires="wps">
            <w:drawing>
              <wp:anchor distT="0" distB="0" distL="114300" distR="114300" simplePos="0" relativeHeight="251695104" behindDoc="0" locked="0" layoutInCell="1" allowOverlap="1" wp14:anchorId="3C6DEE5D" wp14:editId="2018E8DB">
                <wp:simplePos x="0" y="0"/>
                <wp:positionH relativeFrom="column">
                  <wp:posOffset>1838007</wp:posOffset>
                </wp:positionH>
                <wp:positionV relativeFrom="paragraph">
                  <wp:posOffset>6005195</wp:posOffset>
                </wp:positionV>
                <wp:extent cx="1552575" cy="2357437"/>
                <wp:effectExtent l="0" t="0" r="28575" b="24130"/>
                <wp:wrapNone/>
                <wp:docPr id="17" name="Rectangle 17"/>
                <wp:cNvGraphicFramePr/>
                <a:graphic xmlns:a="http://schemas.openxmlformats.org/drawingml/2006/main">
                  <a:graphicData uri="http://schemas.microsoft.com/office/word/2010/wordprocessingShape">
                    <wps:wsp>
                      <wps:cNvSpPr/>
                      <wps:spPr>
                        <a:xfrm>
                          <a:off x="0" y="0"/>
                          <a:ext cx="1552575" cy="2357437"/>
                        </a:xfrm>
                        <a:prstGeom prst="rect">
                          <a:avLst/>
                        </a:prstGeom>
                        <a:solidFill>
                          <a:sysClr val="window" lastClr="FFFFFF"/>
                        </a:solidFill>
                        <a:ln w="12700" cap="flat" cmpd="sng" algn="ctr">
                          <a:solidFill>
                            <a:srgbClr val="FD726F"/>
                          </a:solidFill>
                          <a:prstDash val="solid"/>
                        </a:ln>
                        <a:effectLst/>
                      </wps:spPr>
                      <wps:txbx>
                        <w:txbxContent>
                          <w:p w14:paraId="50BAF4A6" w14:textId="77777777" w:rsidR="002A344D" w:rsidRPr="0032281E" w:rsidRDefault="002A344D" w:rsidP="00F26BC8">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Staff</w:t>
                            </w:r>
                          </w:p>
                          <w:p w14:paraId="6B5D1BD2" w14:textId="5D5654E2" w:rsidR="002A344D" w:rsidRDefault="002A344D" w:rsidP="00F26BC8">
                            <w:pPr>
                              <w:spacing w:after="0" w:line="240" w:lineRule="auto"/>
                              <w:jc w:val="center"/>
                              <w:rPr>
                                <w:sz w:val="16"/>
                                <w:szCs w:val="16"/>
                              </w:rPr>
                            </w:pPr>
                            <w:r>
                              <w:rPr>
                                <w:sz w:val="16"/>
                                <w:szCs w:val="16"/>
                              </w:rPr>
                              <w:t>FF/EM</w:t>
                            </w:r>
                            <w:r w:rsidR="00EE7E37">
                              <w:rPr>
                                <w:sz w:val="16"/>
                                <w:szCs w:val="16"/>
                              </w:rPr>
                              <w:t>T</w:t>
                            </w:r>
                            <w:r>
                              <w:rPr>
                                <w:sz w:val="16"/>
                                <w:szCs w:val="16"/>
                              </w:rPr>
                              <w:t xml:space="preserve"> Jenn Bratton</w:t>
                            </w:r>
                          </w:p>
                          <w:p w14:paraId="5C196820" w14:textId="7C84E6F7" w:rsidR="002A344D" w:rsidRDefault="006A7FD5" w:rsidP="00F26BC8">
                            <w:pPr>
                              <w:spacing w:after="0" w:line="240" w:lineRule="auto"/>
                              <w:jc w:val="center"/>
                              <w:rPr>
                                <w:sz w:val="16"/>
                                <w:szCs w:val="16"/>
                              </w:rPr>
                            </w:pPr>
                            <w:r>
                              <w:rPr>
                                <w:sz w:val="16"/>
                                <w:szCs w:val="16"/>
                              </w:rPr>
                              <w:t xml:space="preserve">FF/EMT </w:t>
                            </w:r>
                            <w:r w:rsidR="002A344D">
                              <w:rPr>
                                <w:sz w:val="16"/>
                                <w:szCs w:val="16"/>
                              </w:rPr>
                              <w:t>Garrett Bibeau</w:t>
                            </w:r>
                          </w:p>
                          <w:p w14:paraId="11978808" w14:textId="62B7C01C" w:rsidR="002A344D" w:rsidRDefault="006A7FD5" w:rsidP="00F26BC8">
                            <w:pPr>
                              <w:spacing w:after="0" w:line="240" w:lineRule="auto"/>
                              <w:jc w:val="center"/>
                              <w:rPr>
                                <w:sz w:val="16"/>
                                <w:szCs w:val="16"/>
                              </w:rPr>
                            </w:pPr>
                            <w:r>
                              <w:rPr>
                                <w:sz w:val="16"/>
                                <w:szCs w:val="16"/>
                              </w:rPr>
                              <w:t>FF/EMT</w:t>
                            </w:r>
                            <w:r w:rsidR="002A344D">
                              <w:rPr>
                                <w:sz w:val="16"/>
                                <w:szCs w:val="16"/>
                              </w:rPr>
                              <w:t xml:space="preserve"> Brandon Bishop</w:t>
                            </w:r>
                          </w:p>
                          <w:p w14:paraId="3E51E470" w14:textId="08B84041" w:rsidR="00076C14" w:rsidRDefault="00076C14" w:rsidP="00F26BC8">
                            <w:pPr>
                              <w:spacing w:after="0" w:line="240" w:lineRule="auto"/>
                              <w:jc w:val="center"/>
                              <w:rPr>
                                <w:sz w:val="16"/>
                                <w:szCs w:val="16"/>
                              </w:rPr>
                            </w:pPr>
                            <w:r>
                              <w:rPr>
                                <w:sz w:val="16"/>
                                <w:szCs w:val="16"/>
                              </w:rPr>
                              <w:t>FF/EMR Brad Buchholz</w:t>
                            </w:r>
                          </w:p>
                          <w:p w14:paraId="5AA1299B" w14:textId="07694552" w:rsidR="002A344D" w:rsidRDefault="00EE7E37" w:rsidP="00F26BC8">
                            <w:pPr>
                              <w:spacing w:after="0" w:line="240" w:lineRule="auto"/>
                              <w:jc w:val="center"/>
                              <w:rPr>
                                <w:sz w:val="16"/>
                                <w:szCs w:val="16"/>
                              </w:rPr>
                            </w:pPr>
                            <w:r>
                              <w:rPr>
                                <w:sz w:val="16"/>
                                <w:szCs w:val="16"/>
                              </w:rPr>
                              <w:t>FF/EMR</w:t>
                            </w:r>
                            <w:r w:rsidR="002A344D">
                              <w:rPr>
                                <w:sz w:val="16"/>
                                <w:szCs w:val="16"/>
                              </w:rPr>
                              <w:t xml:space="preserve"> </w:t>
                            </w:r>
                            <w:r w:rsidR="006A7FD5">
                              <w:rPr>
                                <w:sz w:val="16"/>
                                <w:szCs w:val="16"/>
                              </w:rPr>
                              <w:t>Roberto Delamontaigne</w:t>
                            </w:r>
                          </w:p>
                          <w:p w14:paraId="6C951934" w14:textId="59172F6D" w:rsidR="00EE7E37" w:rsidRDefault="00EE7E37" w:rsidP="00F26BC8">
                            <w:pPr>
                              <w:spacing w:after="0" w:line="240" w:lineRule="auto"/>
                              <w:jc w:val="center"/>
                              <w:rPr>
                                <w:sz w:val="16"/>
                                <w:szCs w:val="16"/>
                              </w:rPr>
                            </w:pPr>
                            <w:r>
                              <w:rPr>
                                <w:sz w:val="16"/>
                                <w:szCs w:val="16"/>
                              </w:rPr>
                              <w:t>Recruit/EMR Robie Dysinger</w:t>
                            </w:r>
                          </w:p>
                          <w:p w14:paraId="422473A4" w14:textId="0557413B" w:rsidR="002A344D" w:rsidRDefault="002A344D" w:rsidP="00F26BC8">
                            <w:pPr>
                              <w:spacing w:after="0" w:line="240" w:lineRule="auto"/>
                              <w:jc w:val="center"/>
                              <w:rPr>
                                <w:sz w:val="16"/>
                                <w:szCs w:val="16"/>
                              </w:rPr>
                            </w:pPr>
                            <w:r>
                              <w:rPr>
                                <w:sz w:val="16"/>
                                <w:szCs w:val="16"/>
                              </w:rPr>
                              <w:t xml:space="preserve">Recruit </w:t>
                            </w:r>
                            <w:r w:rsidR="006A7FD5">
                              <w:rPr>
                                <w:sz w:val="16"/>
                                <w:szCs w:val="16"/>
                              </w:rPr>
                              <w:t>Chris Frank</w:t>
                            </w:r>
                          </w:p>
                          <w:p w14:paraId="7F6E2C40" w14:textId="63ABCA3A" w:rsidR="00A129C3" w:rsidRDefault="00A129C3" w:rsidP="00F26BC8">
                            <w:pPr>
                              <w:spacing w:after="0" w:line="240" w:lineRule="auto"/>
                              <w:jc w:val="center"/>
                              <w:rPr>
                                <w:sz w:val="16"/>
                                <w:szCs w:val="16"/>
                              </w:rPr>
                            </w:pPr>
                            <w:r>
                              <w:rPr>
                                <w:sz w:val="16"/>
                                <w:szCs w:val="16"/>
                              </w:rPr>
                              <w:t>Recruit/EMT Jeremy Hereford</w:t>
                            </w:r>
                          </w:p>
                          <w:p w14:paraId="47D78ED2" w14:textId="77777777" w:rsidR="00EE7E37" w:rsidRDefault="00EE7E37" w:rsidP="00EE7E37">
                            <w:pPr>
                              <w:spacing w:after="0" w:line="240" w:lineRule="auto"/>
                              <w:jc w:val="center"/>
                              <w:rPr>
                                <w:sz w:val="16"/>
                                <w:szCs w:val="16"/>
                              </w:rPr>
                            </w:pPr>
                            <w:r>
                              <w:rPr>
                                <w:sz w:val="16"/>
                                <w:szCs w:val="16"/>
                              </w:rPr>
                              <w:t>FF/EMT Rodney Lutgen</w:t>
                            </w:r>
                          </w:p>
                          <w:p w14:paraId="603C8747" w14:textId="01BFA027" w:rsidR="00EE7E37" w:rsidRDefault="00C20770" w:rsidP="00F26BC8">
                            <w:pPr>
                              <w:spacing w:after="0" w:line="240" w:lineRule="auto"/>
                              <w:jc w:val="center"/>
                              <w:rPr>
                                <w:sz w:val="16"/>
                                <w:szCs w:val="16"/>
                              </w:rPr>
                            </w:pPr>
                            <w:r>
                              <w:rPr>
                                <w:sz w:val="16"/>
                                <w:szCs w:val="16"/>
                              </w:rPr>
                              <w:t>Recruit Shawn Mahmood</w:t>
                            </w:r>
                          </w:p>
                          <w:p w14:paraId="20B58337" w14:textId="7E17662D" w:rsidR="002A344D" w:rsidRDefault="00EE7E37" w:rsidP="00F26BC8">
                            <w:pPr>
                              <w:spacing w:after="0" w:line="240" w:lineRule="auto"/>
                              <w:jc w:val="center"/>
                              <w:rPr>
                                <w:sz w:val="16"/>
                                <w:szCs w:val="16"/>
                              </w:rPr>
                            </w:pPr>
                            <w:r>
                              <w:rPr>
                                <w:sz w:val="16"/>
                                <w:szCs w:val="16"/>
                              </w:rPr>
                              <w:t>FF</w:t>
                            </w:r>
                            <w:r w:rsidR="00076C14">
                              <w:rPr>
                                <w:sz w:val="16"/>
                                <w:szCs w:val="16"/>
                              </w:rPr>
                              <w:t>/EMR</w:t>
                            </w:r>
                            <w:r w:rsidR="002A344D">
                              <w:rPr>
                                <w:sz w:val="16"/>
                                <w:szCs w:val="16"/>
                              </w:rPr>
                              <w:t xml:space="preserve"> </w:t>
                            </w:r>
                            <w:r w:rsidR="006A7FD5">
                              <w:rPr>
                                <w:sz w:val="16"/>
                                <w:szCs w:val="16"/>
                              </w:rPr>
                              <w:t>Tyler Marquez</w:t>
                            </w:r>
                          </w:p>
                          <w:p w14:paraId="61D76803" w14:textId="69834821" w:rsidR="002A344D" w:rsidRDefault="00EE7E37" w:rsidP="00F26BC8">
                            <w:pPr>
                              <w:spacing w:after="0" w:line="240" w:lineRule="auto"/>
                              <w:jc w:val="center"/>
                              <w:rPr>
                                <w:sz w:val="16"/>
                                <w:szCs w:val="16"/>
                              </w:rPr>
                            </w:pPr>
                            <w:r>
                              <w:rPr>
                                <w:sz w:val="16"/>
                                <w:szCs w:val="16"/>
                              </w:rPr>
                              <w:t>FF/EMT</w:t>
                            </w:r>
                            <w:r w:rsidR="002A344D">
                              <w:rPr>
                                <w:sz w:val="16"/>
                                <w:szCs w:val="16"/>
                              </w:rPr>
                              <w:t xml:space="preserve"> </w:t>
                            </w:r>
                            <w:r w:rsidR="006A7FD5">
                              <w:rPr>
                                <w:sz w:val="16"/>
                                <w:szCs w:val="16"/>
                              </w:rPr>
                              <w:t>Brynn Nelson</w:t>
                            </w:r>
                          </w:p>
                          <w:p w14:paraId="6C730A87" w14:textId="0D4961B5" w:rsidR="00EE7E37" w:rsidRDefault="00EE7E37" w:rsidP="00F26BC8">
                            <w:pPr>
                              <w:spacing w:after="0" w:line="240" w:lineRule="auto"/>
                              <w:jc w:val="center"/>
                              <w:rPr>
                                <w:sz w:val="16"/>
                                <w:szCs w:val="16"/>
                              </w:rPr>
                            </w:pPr>
                            <w:r>
                              <w:rPr>
                                <w:sz w:val="16"/>
                                <w:szCs w:val="16"/>
                              </w:rPr>
                              <w:t>FF/EMT Brenden Nipp</w:t>
                            </w:r>
                          </w:p>
                          <w:p w14:paraId="5336055D" w14:textId="66A12255" w:rsidR="00EE7E37" w:rsidRDefault="00EE7E37" w:rsidP="00F26BC8">
                            <w:pPr>
                              <w:spacing w:after="0" w:line="240" w:lineRule="auto"/>
                              <w:jc w:val="center"/>
                              <w:rPr>
                                <w:sz w:val="16"/>
                                <w:szCs w:val="16"/>
                              </w:rPr>
                            </w:pPr>
                            <w:r>
                              <w:rPr>
                                <w:sz w:val="16"/>
                                <w:szCs w:val="16"/>
                              </w:rPr>
                              <w:t>FF/EMT Daniel Reyes</w:t>
                            </w:r>
                          </w:p>
                          <w:p w14:paraId="4EAF13C9" w14:textId="307818DC" w:rsidR="00A129C3" w:rsidRDefault="00A129C3" w:rsidP="00F26BC8">
                            <w:pPr>
                              <w:spacing w:after="0" w:line="240" w:lineRule="auto"/>
                              <w:jc w:val="center"/>
                              <w:rPr>
                                <w:sz w:val="16"/>
                                <w:szCs w:val="16"/>
                              </w:rPr>
                            </w:pPr>
                            <w:r>
                              <w:rPr>
                                <w:sz w:val="16"/>
                                <w:szCs w:val="16"/>
                              </w:rPr>
                              <w:t>FF/EMT Tyler Schlauderaff</w:t>
                            </w:r>
                          </w:p>
                          <w:p w14:paraId="0A5E7190" w14:textId="5AFD33D7" w:rsidR="00C20770" w:rsidRDefault="00C20770" w:rsidP="00F26BC8">
                            <w:pPr>
                              <w:spacing w:after="0" w:line="240" w:lineRule="auto"/>
                              <w:jc w:val="center"/>
                              <w:rPr>
                                <w:sz w:val="16"/>
                                <w:szCs w:val="16"/>
                              </w:rPr>
                            </w:pPr>
                            <w:r>
                              <w:rPr>
                                <w:sz w:val="16"/>
                                <w:szCs w:val="16"/>
                              </w:rPr>
                              <w:t>Recruit Connor Stapleton</w:t>
                            </w:r>
                          </w:p>
                          <w:p w14:paraId="04E7CBBD" w14:textId="5BD494A4" w:rsidR="00A129C3" w:rsidRDefault="00A129C3" w:rsidP="00F26BC8">
                            <w:pPr>
                              <w:spacing w:after="0" w:line="240" w:lineRule="auto"/>
                              <w:jc w:val="center"/>
                              <w:rPr>
                                <w:sz w:val="16"/>
                                <w:szCs w:val="16"/>
                              </w:rPr>
                            </w:pPr>
                            <w:r>
                              <w:rPr>
                                <w:sz w:val="16"/>
                                <w:szCs w:val="16"/>
                              </w:rPr>
                              <w:t>FF/EMT Tommy Terrones</w:t>
                            </w:r>
                          </w:p>
                          <w:p w14:paraId="0D1E8DE1" w14:textId="77777777" w:rsidR="00EE7E37" w:rsidRDefault="00EE7E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DEE5D" id="Rectangle 17" o:spid="_x0000_s1028" style="position:absolute;margin-left:144.7pt;margin-top:472.85pt;width:122.25pt;height:185.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" fillcolor="window" strokecolor="#fd726f" strokeweight="1pt">
                <v:textbox>
                  <w:txbxContent>
                    <w:p w14:paraId="50BAF4A6" w14:textId="77777777" w:rsidR="002A344D" w:rsidRPr="0032281E" w:rsidRDefault="002A344D" w:rsidP="00F26BC8">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Staff</w:t>
                      </w:r>
                    </w:p>
                    <w:p w14:paraId="6B5D1BD2" w14:textId="5D5654E2" w:rsidR="002A344D" w:rsidRDefault="002A344D" w:rsidP="00F26BC8">
                      <w:pPr>
                        <w:spacing w:after="0" w:line="240" w:lineRule="auto"/>
                        <w:jc w:val="center"/>
                        <w:rPr>
                          <w:sz w:val="16"/>
                          <w:szCs w:val="16"/>
                        </w:rPr>
                      </w:pPr>
                      <w:r>
                        <w:rPr>
                          <w:sz w:val="16"/>
                          <w:szCs w:val="16"/>
                        </w:rPr>
                        <w:t>FF/EM</w:t>
                      </w:r>
                      <w:r w:rsidR="00EE7E37">
                        <w:rPr>
                          <w:sz w:val="16"/>
                          <w:szCs w:val="16"/>
                        </w:rPr>
                        <w:t>T</w:t>
                      </w:r>
                      <w:r>
                        <w:rPr>
                          <w:sz w:val="16"/>
                          <w:szCs w:val="16"/>
                        </w:rPr>
                        <w:t xml:space="preserve"> Jenn Bratton</w:t>
                      </w:r>
                    </w:p>
                    <w:p w14:paraId="5C196820" w14:textId="7C84E6F7" w:rsidR="002A344D" w:rsidRDefault="006A7FD5" w:rsidP="00F26BC8">
                      <w:pPr>
                        <w:spacing w:after="0" w:line="240" w:lineRule="auto"/>
                        <w:jc w:val="center"/>
                        <w:rPr>
                          <w:sz w:val="16"/>
                          <w:szCs w:val="16"/>
                        </w:rPr>
                      </w:pPr>
                      <w:r>
                        <w:rPr>
                          <w:sz w:val="16"/>
                          <w:szCs w:val="16"/>
                        </w:rPr>
                        <w:t xml:space="preserve">FF/EMT </w:t>
                      </w:r>
                      <w:r w:rsidR="002A344D">
                        <w:rPr>
                          <w:sz w:val="16"/>
                          <w:szCs w:val="16"/>
                        </w:rPr>
                        <w:t>Garrett Bibeau</w:t>
                      </w:r>
                    </w:p>
                    <w:p w14:paraId="11978808" w14:textId="62B7C01C" w:rsidR="002A344D" w:rsidRDefault="006A7FD5" w:rsidP="00F26BC8">
                      <w:pPr>
                        <w:spacing w:after="0" w:line="240" w:lineRule="auto"/>
                        <w:jc w:val="center"/>
                        <w:rPr>
                          <w:sz w:val="16"/>
                          <w:szCs w:val="16"/>
                        </w:rPr>
                      </w:pPr>
                      <w:r>
                        <w:rPr>
                          <w:sz w:val="16"/>
                          <w:szCs w:val="16"/>
                        </w:rPr>
                        <w:t>FF/EMT</w:t>
                      </w:r>
                      <w:r w:rsidR="002A344D">
                        <w:rPr>
                          <w:sz w:val="16"/>
                          <w:szCs w:val="16"/>
                        </w:rPr>
                        <w:t xml:space="preserve"> Brandon Bishop</w:t>
                      </w:r>
                    </w:p>
                    <w:p w14:paraId="3E51E470" w14:textId="08B84041" w:rsidR="00076C14" w:rsidRDefault="00076C14" w:rsidP="00F26BC8">
                      <w:pPr>
                        <w:spacing w:after="0" w:line="240" w:lineRule="auto"/>
                        <w:jc w:val="center"/>
                        <w:rPr>
                          <w:sz w:val="16"/>
                          <w:szCs w:val="16"/>
                        </w:rPr>
                      </w:pPr>
                      <w:r>
                        <w:rPr>
                          <w:sz w:val="16"/>
                          <w:szCs w:val="16"/>
                        </w:rPr>
                        <w:t>FF/EMR Brad Buchholz</w:t>
                      </w:r>
                    </w:p>
                    <w:p w14:paraId="5AA1299B" w14:textId="07694552" w:rsidR="002A344D" w:rsidRDefault="00EE7E37" w:rsidP="00F26BC8">
                      <w:pPr>
                        <w:spacing w:after="0" w:line="240" w:lineRule="auto"/>
                        <w:jc w:val="center"/>
                        <w:rPr>
                          <w:sz w:val="16"/>
                          <w:szCs w:val="16"/>
                        </w:rPr>
                      </w:pPr>
                      <w:r>
                        <w:rPr>
                          <w:sz w:val="16"/>
                          <w:szCs w:val="16"/>
                        </w:rPr>
                        <w:t>FF/EMR</w:t>
                      </w:r>
                      <w:r w:rsidR="002A344D">
                        <w:rPr>
                          <w:sz w:val="16"/>
                          <w:szCs w:val="16"/>
                        </w:rPr>
                        <w:t xml:space="preserve"> </w:t>
                      </w:r>
                      <w:r w:rsidR="006A7FD5">
                        <w:rPr>
                          <w:sz w:val="16"/>
                          <w:szCs w:val="16"/>
                        </w:rPr>
                        <w:t>Roberto Delamontaigne</w:t>
                      </w:r>
                    </w:p>
                    <w:p w14:paraId="6C951934" w14:textId="59172F6D" w:rsidR="00EE7E37" w:rsidRDefault="00EE7E37" w:rsidP="00F26BC8">
                      <w:pPr>
                        <w:spacing w:after="0" w:line="240" w:lineRule="auto"/>
                        <w:jc w:val="center"/>
                        <w:rPr>
                          <w:sz w:val="16"/>
                          <w:szCs w:val="16"/>
                        </w:rPr>
                      </w:pPr>
                      <w:r>
                        <w:rPr>
                          <w:sz w:val="16"/>
                          <w:szCs w:val="16"/>
                        </w:rPr>
                        <w:t>Recruit/EMR Robie Dysinger</w:t>
                      </w:r>
                    </w:p>
                    <w:p w14:paraId="422473A4" w14:textId="0557413B" w:rsidR="002A344D" w:rsidRDefault="002A344D" w:rsidP="00F26BC8">
                      <w:pPr>
                        <w:spacing w:after="0" w:line="240" w:lineRule="auto"/>
                        <w:jc w:val="center"/>
                        <w:rPr>
                          <w:sz w:val="16"/>
                          <w:szCs w:val="16"/>
                        </w:rPr>
                      </w:pPr>
                      <w:r>
                        <w:rPr>
                          <w:sz w:val="16"/>
                          <w:szCs w:val="16"/>
                        </w:rPr>
                        <w:t xml:space="preserve">Recruit </w:t>
                      </w:r>
                      <w:r w:rsidR="006A7FD5">
                        <w:rPr>
                          <w:sz w:val="16"/>
                          <w:szCs w:val="16"/>
                        </w:rPr>
                        <w:t>Chris Frank</w:t>
                      </w:r>
                    </w:p>
                    <w:p w14:paraId="7F6E2C40" w14:textId="63ABCA3A" w:rsidR="00A129C3" w:rsidRDefault="00A129C3" w:rsidP="00F26BC8">
                      <w:pPr>
                        <w:spacing w:after="0" w:line="240" w:lineRule="auto"/>
                        <w:jc w:val="center"/>
                        <w:rPr>
                          <w:sz w:val="16"/>
                          <w:szCs w:val="16"/>
                        </w:rPr>
                      </w:pPr>
                      <w:r>
                        <w:rPr>
                          <w:sz w:val="16"/>
                          <w:szCs w:val="16"/>
                        </w:rPr>
                        <w:t>Recruit/EMT Jeremy Hereford</w:t>
                      </w:r>
                    </w:p>
                    <w:p w14:paraId="47D78ED2" w14:textId="77777777" w:rsidR="00EE7E37" w:rsidRDefault="00EE7E37" w:rsidP="00EE7E37">
                      <w:pPr>
                        <w:spacing w:after="0" w:line="240" w:lineRule="auto"/>
                        <w:jc w:val="center"/>
                        <w:rPr>
                          <w:sz w:val="16"/>
                          <w:szCs w:val="16"/>
                        </w:rPr>
                      </w:pPr>
                      <w:r>
                        <w:rPr>
                          <w:sz w:val="16"/>
                          <w:szCs w:val="16"/>
                        </w:rPr>
                        <w:t>FF/EMT Rodney Lutgen</w:t>
                      </w:r>
                    </w:p>
                    <w:p w14:paraId="603C8747" w14:textId="01BFA027" w:rsidR="00EE7E37" w:rsidRDefault="00C20770" w:rsidP="00F26BC8">
                      <w:pPr>
                        <w:spacing w:after="0" w:line="240" w:lineRule="auto"/>
                        <w:jc w:val="center"/>
                        <w:rPr>
                          <w:sz w:val="16"/>
                          <w:szCs w:val="16"/>
                        </w:rPr>
                      </w:pPr>
                      <w:r>
                        <w:rPr>
                          <w:sz w:val="16"/>
                          <w:szCs w:val="16"/>
                        </w:rPr>
                        <w:t>Recruit Shawn Mahmood</w:t>
                      </w:r>
                    </w:p>
                    <w:p w14:paraId="20B58337" w14:textId="7E17662D" w:rsidR="002A344D" w:rsidRDefault="00EE7E37" w:rsidP="00F26BC8">
                      <w:pPr>
                        <w:spacing w:after="0" w:line="240" w:lineRule="auto"/>
                        <w:jc w:val="center"/>
                        <w:rPr>
                          <w:sz w:val="16"/>
                          <w:szCs w:val="16"/>
                        </w:rPr>
                      </w:pPr>
                      <w:r>
                        <w:rPr>
                          <w:sz w:val="16"/>
                          <w:szCs w:val="16"/>
                        </w:rPr>
                        <w:t>FF</w:t>
                      </w:r>
                      <w:r w:rsidR="00076C14">
                        <w:rPr>
                          <w:sz w:val="16"/>
                          <w:szCs w:val="16"/>
                        </w:rPr>
                        <w:t>/EMR</w:t>
                      </w:r>
                      <w:r w:rsidR="002A344D">
                        <w:rPr>
                          <w:sz w:val="16"/>
                          <w:szCs w:val="16"/>
                        </w:rPr>
                        <w:t xml:space="preserve"> </w:t>
                      </w:r>
                      <w:r w:rsidR="006A7FD5">
                        <w:rPr>
                          <w:sz w:val="16"/>
                          <w:szCs w:val="16"/>
                        </w:rPr>
                        <w:t>Tyler Marquez</w:t>
                      </w:r>
                    </w:p>
                    <w:p w14:paraId="61D76803" w14:textId="69834821" w:rsidR="002A344D" w:rsidRDefault="00EE7E37" w:rsidP="00F26BC8">
                      <w:pPr>
                        <w:spacing w:after="0" w:line="240" w:lineRule="auto"/>
                        <w:jc w:val="center"/>
                        <w:rPr>
                          <w:sz w:val="16"/>
                          <w:szCs w:val="16"/>
                        </w:rPr>
                      </w:pPr>
                      <w:r>
                        <w:rPr>
                          <w:sz w:val="16"/>
                          <w:szCs w:val="16"/>
                        </w:rPr>
                        <w:t>FF/EMT</w:t>
                      </w:r>
                      <w:r w:rsidR="002A344D">
                        <w:rPr>
                          <w:sz w:val="16"/>
                          <w:szCs w:val="16"/>
                        </w:rPr>
                        <w:t xml:space="preserve"> </w:t>
                      </w:r>
                      <w:r w:rsidR="006A7FD5">
                        <w:rPr>
                          <w:sz w:val="16"/>
                          <w:szCs w:val="16"/>
                        </w:rPr>
                        <w:t>Brynn Nelson</w:t>
                      </w:r>
                    </w:p>
                    <w:p w14:paraId="6C730A87" w14:textId="0D4961B5" w:rsidR="00EE7E37" w:rsidRDefault="00EE7E37" w:rsidP="00F26BC8">
                      <w:pPr>
                        <w:spacing w:after="0" w:line="240" w:lineRule="auto"/>
                        <w:jc w:val="center"/>
                        <w:rPr>
                          <w:sz w:val="16"/>
                          <w:szCs w:val="16"/>
                        </w:rPr>
                      </w:pPr>
                      <w:r>
                        <w:rPr>
                          <w:sz w:val="16"/>
                          <w:szCs w:val="16"/>
                        </w:rPr>
                        <w:t>FF/EMT Brenden Nipp</w:t>
                      </w:r>
                    </w:p>
                    <w:p w14:paraId="5336055D" w14:textId="66A12255" w:rsidR="00EE7E37" w:rsidRDefault="00EE7E37" w:rsidP="00F26BC8">
                      <w:pPr>
                        <w:spacing w:after="0" w:line="240" w:lineRule="auto"/>
                        <w:jc w:val="center"/>
                        <w:rPr>
                          <w:sz w:val="16"/>
                          <w:szCs w:val="16"/>
                        </w:rPr>
                      </w:pPr>
                      <w:r>
                        <w:rPr>
                          <w:sz w:val="16"/>
                          <w:szCs w:val="16"/>
                        </w:rPr>
                        <w:t>FF/EMT Daniel Reyes</w:t>
                      </w:r>
                    </w:p>
                    <w:p w14:paraId="4EAF13C9" w14:textId="307818DC" w:rsidR="00A129C3" w:rsidRDefault="00A129C3" w:rsidP="00F26BC8">
                      <w:pPr>
                        <w:spacing w:after="0" w:line="240" w:lineRule="auto"/>
                        <w:jc w:val="center"/>
                        <w:rPr>
                          <w:sz w:val="16"/>
                          <w:szCs w:val="16"/>
                        </w:rPr>
                      </w:pPr>
                      <w:r>
                        <w:rPr>
                          <w:sz w:val="16"/>
                          <w:szCs w:val="16"/>
                        </w:rPr>
                        <w:t>FF/EMT Tyler Schlauderaff</w:t>
                      </w:r>
                    </w:p>
                    <w:p w14:paraId="0A5E7190" w14:textId="5AFD33D7" w:rsidR="00C20770" w:rsidRDefault="00C20770" w:rsidP="00F26BC8">
                      <w:pPr>
                        <w:spacing w:after="0" w:line="240" w:lineRule="auto"/>
                        <w:jc w:val="center"/>
                        <w:rPr>
                          <w:sz w:val="16"/>
                          <w:szCs w:val="16"/>
                        </w:rPr>
                      </w:pPr>
                      <w:r>
                        <w:rPr>
                          <w:sz w:val="16"/>
                          <w:szCs w:val="16"/>
                        </w:rPr>
                        <w:t>Recruit Connor Stapleton</w:t>
                      </w:r>
                    </w:p>
                    <w:p w14:paraId="04E7CBBD" w14:textId="5BD494A4" w:rsidR="00A129C3" w:rsidRDefault="00A129C3" w:rsidP="00F26BC8">
                      <w:pPr>
                        <w:spacing w:after="0" w:line="240" w:lineRule="auto"/>
                        <w:jc w:val="center"/>
                        <w:rPr>
                          <w:sz w:val="16"/>
                          <w:szCs w:val="16"/>
                        </w:rPr>
                      </w:pPr>
                      <w:r>
                        <w:rPr>
                          <w:sz w:val="16"/>
                          <w:szCs w:val="16"/>
                        </w:rPr>
                        <w:t>FF/EMT Tommy Terrones</w:t>
                      </w:r>
                    </w:p>
                    <w:p w14:paraId="0D1E8DE1" w14:textId="77777777" w:rsidR="00EE7E37" w:rsidRDefault="00EE7E37"/>
                  </w:txbxContent>
                </v:textbox>
              </v:rect>
            </w:pict>
          </mc:Fallback>
        </mc:AlternateContent>
      </w:r>
      <w:r w:rsidR="00926976">
        <w:rPr>
          <w:noProof/>
        </w:rPr>
        <mc:AlternateContent>
          <mc:Choice Requires="wps">
            <w:drawing>
              <wp:anchor distT="0" distB="0" distL="114300" distR="114300" simplePos="0" relativeHeight="251708416" behindDoc="0" locked="0" layoutInCell="1" allowOverlap="1" wp14:anchorId="5D7DE93B" wp14:editId="7F0225CC">
                <wp:simplePos x="0" y="0"/>
                <wp:positionH relativeFrom="column">
                  <wp:posOffset>364490</wp:posOffset>
                </wp:positionH>
                <wp:positionV relativeFrom="paragraph">
                  <wp:posOffset>3978275</wp:posOffset>
                </wp:positionV>
                <wp:extent cx="0" cy="561975"/>
                <wp:effectExtent l="0" t="0" r="38100" b="28575"/>
                <wp:wrapNone/>
                <wp:docPr id="448" name="Straight Connector 448"/>
                <wp:cNvGraphicFramePr/>
                <a:graphic xmlns:a="http://schemas.openxmlformats.org/drawingml/2006/main">
                  <a:graphicData uri="http://schemas.microsoft.com/office/word/2010/wordprocessingShape">
                    <wps:wsp>
                      <wps:cNvCnPr/>
                      <wps:spPr>
                        <a:xfrm flipH="1">
                          <a:off x="0" y="0"/>
                          <a:ext cx="0" cy="561975"/>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27F5EF" id="Straight Connector 448"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pt,313.25pt" to="28.7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" strokecolor="#fd726f"/>
            </w:pict>
          </mc:Fallback>
        </mc:AlternateContent>
      </w:r>
      <w:r w:rsidR="00C10F2C">
        <w:rPr>
          <w:noProof/>
        </w:rPr>
        <mc:AlternateContent>
          <mc:Choice Requires="wps">
            <w:drawing>
              <wp:anchor distT="0" distB="0" distL="114300" distR="114300" simplePos="0" relativeHeight="251679744" behindDoc="0" locked="0" layoutInCell="1" allowOverlap="1" wp14:anchorId="7AEB5208" wp14:editId="744E16DE">
                <wp:simplePos x="0" y="0"/>
                <wp:positionH relativeFrom="column">
                  <wp:posOffset>1876425</wp:posOffset>
                </wp:positionH>
                <wp:positionV relativeFrom="paragraph">
                  <wp:posOffset>1466850</wp:posOffset>
                </wp:positionV>
                <wp:extent cx="1321435" cy="861060"/>
                <wp:effectExtent l="0" t="0" r="12065" b="15240"/>
                <wp:wrapNone/>
                <wp:docPr id="8" name="Rectangle 8"/>
                <wp:cNvGraphicFramePr/>
                <a:graphic xmlns:a="http://schemas.openxmlformats.org/drawingml/2006/main">
                  <a:graphicData uri="http://schemas.microsoft.com/office/word/2010/wordprocessingShape">
                    <wps:wsp>
                      <wps:cNvSpPr/>
                      <wps:spPr>
                        <a:xfrm>
                          <a:off x="0" y="0"/>
                          <a:ext cx="1321435" cy="861060"/>
                        </a:xfrm>
                        <a:prstGeom prst="rect">
                          <a:avLst/>
                        </a:prstGeom>
                        <a:ln>
                          <a:solidFill>
                            <a:srgbClr val="FD726F"/>
                          </a:solidFill>
                        </a:ln>
                      </wps:spPr>
                      <wps:style>
                        <a:lnRef idx="2">
                          <a:schemeClr val="accent1"/>
                        </a:lnRef>
                        <a:fillRef idx="1">
                          <a:schemeClr val="lt1"/>
                        </a:fillRef>
                        <a:effectRef idx="0">
                          <a:schemeClr val="accent1"/>
                        </a:effectRef>
                        <a:fontRef idx="minor">
                          <a:schemeClr val="dk1"/>
                        </a:fontRef>
                      </wps:style>
                      <wps:txbx>
                        <w:txbxContent>
                          <w:p w14:paraId="78642F9E" w14:textId="126098C1" w:rsidR="002A344D" w:rsidRPr="00B12106" w:rsidRDefault="002A344D" w:rsidP="00B24CE4">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12106">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 Chief/EMT</w:t>
                            </w:r>
                          </w:p>
                          <w:p w14:paraId="3683B969" w14:textId="77777777" w:rsidR="002A344D" w:rsidRPr="00B12106" w:rsidRDefault="002A344D" w:rsidP="00B24CE4">
                            <w:pPr>
                              <w:spacing w:after="0" w:line="240" w:lineRule="auto"/>
                              <w:jc w:val="center"/>
                              <w:rPr>
                                <w:color w:val="FD726F"/>
                                <w:sz w:val="16"/>
                                <w:szCs w:val="16"/>
                              </w:rPr>
                            </w:pPr>
                            <w:r w:rsidRPr="00B12106">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Officer)</w:t>
                            </w:r>
                          </w:p>
                          <w:p w14:paraId="766CB21B" w14:textId="77777777" w:rsidR="002A344D" w:rsidRDefault="002A344D" w:rsidP="00B24CE4">
                            <w:pPr>
                              <w:spacing w:after="0" w:line="240" w:lineRule="auto"/>
                              <w:jc w:val="center"/>
                              <w:rPr>
                                <w:sz w:val="16"/>
                                <w:szCs w:val="16"/>
                              </w:rPr>
                            </w:pPr>
                            <w:r>
                              <w:rPr>
                                <w:sz w:val="16"/>
                                <w:szCs w:val="16"/>
                              </w:rPr>
                              <w:t>Roy Hari</w:t>
                            </w:r>
                          </w:p>
                          <w:p w14:paraId="7DCEA52E" w14:textId="27938864" w:rsidR="002A344D" w:rsidRDefault="002A344D" w:rsidP="00B24CE4">
                            <w:pPr>
                              <w:spacing w:after="0" w:line="240" w:lineRule="auto"/>
                              <w:jc w:val="center"/>
                              <w:rPr>
                                <w:color w:val="0070C0"/>
                                <w:sz w:val="16"/>
                                <w:szCs w:val="16"/>
                              </w:rPr>
                            </w:pPr>
                            <w:r>
                              <w:rPr>
                                <w:color w:val="0070C0"/>
                                <w:sz w:val="16"/>
                                <w:szCs w:val="16"/>
                              </w:rPr>
                              <w:t>Budget/</w:t>
                            </w:r>
                            <w:r w:rsidR="00C10F2C">
                              <w:rPr>
                                <w:color w:val="0070C0"/>
                                <w:sz w:val="16"/>
                                <w:szCs w:val="16"/>
                              </w:rPr>
                              <w:t>Policy/</w:t>
                            </w:r>
                            <w:r>
                              <w:rPr>
                                <w:color w:val="0070C0"/>
                                <w:sz w:val="16"/>
                                <w:szCs w:val="16"/>
                              </w:rPr>
                              <w:t>Planning</w:t>
                            </w:r>
                          </w:p>
                          <w:p w14:paraId="5646EFDB" w14:textId="77777777" w:rsidR="002A344D" w:rsidRDefault="002A344D" w:rsidP="00B24CE4">
                            <w:pPr>
                              <w:spacing w:after="0" w:line="240" w:lineRule="auto"/>
                              <w:jc w:val="center"/>
                              <w:rPr>
                                <w:color w:val="0070C0"/>
                                <w:sz w:val="16"/>
                                <w:szCs w:val="16"/>
                              </w:rPr>
                            </w:pPr>
                            <w:r>
                              <w:rPr>
                                <w:color w:val="0070C0"/>
                                <w:sz w:val="16"/>
                                <w:szCs w:val="16"/>
                              </w:rPr>
                              <w:t>Public Information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B5208" id="Rectangle 8" o:spid="_x0000_s1029" style="position:absolute;margin-left:147.75pt;margin-top:115.5pt;width:104.05pt;height:67.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" fillcolor="white [3201]" strokecolor="#fd726f" strokeweight="1pt">
                <v:textbox>
                  <w:txbxContent>
                    <w:p w14:paraId="78642F9E" w14:textId="126098C1" w:rsidR="002A344D" w:rsidRPr="00B12106" w:rsidRDefault="002A344D" w:rsidP="00B24CE4">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12106">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 Chief/EMT</w:t>
                      </w:r>
                    </w:p>
                    <w:p w14:paraId="3683B969" w14:textId="77777777" w:rsidR="002A344D" w:rsidRPr="00B12106" w:rsidRDefault="002A344D" w:rsidP="00B24CE4">
                      <w:pPr>
                        <w:spacing w:after="0" w:line="240" w:lineRule="auto"/>
                        <w:jc w:val="center"/>
                        <w:rPr>
                          <w:color w:val="FD726F"/>
                          <w:sz w:val="16"/>
                          <w:szCs w:val="16"/>
                        </w:rPr>
                      </w:pPr>
                      <w:r w:rsidRPr="00B12106">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Officer)</w:t>
                      </w:r>
                    </w:p>
                    <w:p w14:paraId="766CB21B" w14:textId="77777777" w:rsidR="002A344D" w:rsidRDefault="002A344D" w:rsidP="00B24CE4">
                      <w:pPr>
                        <w:spacing w:after="0" w:line="240" w:lineRule="auto"/>
                        <w:jc w:val="center"/>
                        <w:rPr>
                          <w:sz w:val="16"/>
                          <w:szCs w:val="16"/>
                        </w:rPr>
                      </w:pPr>
                      <w:r>
                        <w:rPr>
                          <w:sz w:val="16"/>
                          <w:szCs w:val="16"/>
                        </w:rPr>
                        <w:t>Roy Hari</w:t>
                      </w:r>
                    </w:p>
                    <w:p w14:paraId="7DCEA52E" w14:textId="27938864" w:rsidR="002A344D" w:rsidRDefault="002A344D" w:rsidP="00B24CE4">
                      <w:pPr>
                        <w:spacing w:after="0" w:line="240" w:lineRule="auto"/>
                        <w:jc w:val="center"/>
                        <w:rPr>
                          <w:color w:val="0070C0"/>
                          <w:sz w:val="16"/>
                          <w:szCs w:val="16"/>
                        </w:rPr>
                      </w:pPr>
                      <w:r>
                        <w:rPr>
                          <w:color w:val="0070C0"/>
                          <w:sz w:val="16"/>
                          <w:szCs w:val="16"/>
                        </w:rPr>
                        <w:t>Budget/</w:t>
                      </w:r>
                      <w:r w:rsidR="00C10F2C">
                        <w:rPr>
                          <w:color w:val="0070C0"/>
                          <w:sz w:val="16"/>
                          <w:szCs w:val="16"/>
                        </w:rPr>
                        <w:t>Policy/</w:t>
                      </w:r>
                      <w:r>
                        <w:rPr>
                          <w:color w:val="0070C0"/>
                          <w:sz w:val="16"/>
                          <w:szCs w:val="16"/>
                        </w:rPr>
                        <w:t>Planning</w:t>
                      </w:r>
                    </w:p>
                    <w:p w14:paraId="5646EFDB" w14:textId="77777777" w:rsidR="002A344D" w:rsidRDefault="002A344D" w:rsidP="00B24CE4">
                      <w:pPr>
                        <w:spacing w:after="0" w:line="240" w:lineRule="auto"/>
                        <w:jc w:val="center"/>
                        <w:rPr>
                          <w:color w:val="0070C0"/>
                          <w:sz w:val="16"/>
                          <w:szCs w:val="16"/>
                        </w:rPr>
                      </w:pPr>
                      <w:r>
                        <w:rPr>
                          <w:color w:val="0070C0"/>
                          <w:sz w:val="16"/>
                          <w:szCs w:val="16"/>
                        </w:rPr>
                        <w:t>Public Information Officer</w:t>
                      </w:r>
                    </w:p>
                  </w:txbxContent>
                </v:textbox>
              </v:rect>
            </w:pict>
          </mc:Fallback>
        </mc:AlternateContent>
      </w:r>
      <w:r w:rsidR="00BC3DAC">
        <w:rPr>
          <w:noProof/>
        </w:rPr>
        <mc:AlternateContent>
          <mc:Choice Requires="wps">
            <w:drawing>
              <wp:anchor distT="0" distB="0" distL="114300" distR="114300" simplePos="0" relativeHeight="251737088" behindDoc="0" locked="0" layoutInCell="1" allowOverlap="1" wp14:anchorId="6EE0EBF4" wp14:editId="68223CD1">
                <wp:simplePos x="0" y="0"/>
                <wp:positionH relativeFrom="margin">
                  <wp:align>right</wp:align>
                </wp:positionH>
                <wp:positionV relativeFrom="paragraph">
                  <wp:posOffset>6162675</wp:posOffset>
                </wp:positionV>
                <wp:extent cx="1534160" cy="885825"/>
                <wp:effectExtent l="0" t="0" r="27940" b="28575"/>
                <wp:wrapNone/>
                <wp:docPr id="30" name="Rectangle 30"/>
                <wp:cNvGraphicFramePr/>
                <a:graphic xmlns:a="http://schemas.openxmlformats.org/drawingml/2006/main">
                  <a:graphicData uri="http://schemas.microsoft.com/office/word/2010/wordprocessingShape">
                    <wps:wsp>
                      <wps:cNvSpPr/>
                      <wps:spPr>
                        <a:xfrm>
                          <a:off x="0" y="0"/>
                          <a:ext cx="1534160" cy="885825"/>
                        </a:xfrm>
                        <a:prstGeom prst="rect">
                          <a:avLst/>
                        </a:prstGeom>
                        <a:solidFill>
                          <a:sysClr val="window" lastClr="FFFFFF"/>
                        </a:solidFill>
                        <a:ln w="12700" cap="flat" cmpd="sng" algn="ctr">
                          <a:solidFill>
                            <a:srgbClr val="FD726F"/>
                          </a:solidFill>
                          <a:prstDash val="solid"/>
                        </a:ln>
                        <a:effectLst/>
                      </wps:spPr>
                      <wps:txbx>
                        <w:txbxContent>
                          <w:p w14:paraId="3BB4396B" w14:textId="77777777" w:rsidR="002A344D" w:rsidRPr="0032281E" w:rsidRDefault="002A344D" w:rsidP="00F62B24">
                            <w:pPr>
                              <w:spacing w:after="0" w:line="240" w:lineRule="auto"/>
                              <w:jc w:val="center"/>
                              <w:rPr>
                                <w:color w:val="FD726F"/>
                                <w:sz w:val="16"/>
                                <w:szCs w:val="16"/>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Cadets</w:t>
                            </w:r>
                          </w:p>
                          <w:p w14:paraId="115E633D" w14:textId="08230297" w:rsidR="002A344D" w:rsidRDefault="002A344D" w:rsidP="00F62B24">
                            <w:pPr>
                              <w:spacing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0EBF4" id="Rectangle 30" o:spid="_x0000_s1030" style="position:absolute;margin-left:69.6pt;margin-top:485.25pt;width:120.8pt;height:69.75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" fillcolor="window" strokecolor="#fd726f" strokeweight="1pt">
                <v:textbox>
                  <w:txbxContent>
                    <w:p w14:paraId="3BB4396B" w14:textId="77777777" w:rsidR="002A344D" w:rsidRPr="0032281E" w:rsidRDefault="002A344D" w:rsidP="00F62B24">
                      <w:pPr>
                        <w:spacing w:after="0" w:line="240" w:lineRule="auto"/>
                        <w:jc w:val="center"/>
                        <w:rPr>
                          <w:color w:val="FD726F"/>
                          <w:sz w:val="16"/>
                          <w:szCs w:val="16"/>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Cadets</w:t>
                      </w:r>
                    </w:p>
                    <w:p w14:paraId="115E633D" w14:textId="08230297" w:rsidR="002A344D" w:rsidRDefault="002A344D" w:rsidP="00F62B24">
                      <w:pPr>
                        <w:spacing w:after="0" w:line="240" w:lineRule="auto"/>
                        <w:jc w:val="center"/>
                        <w:rPr>
                          <w:sz w:val="16"/>
                          <w:szCs w:val="16"/>
                        </w:rPr>
                      </w:pPr>
                    </w:p>
                  </w:txbxContent>
                </v:textbox>
                <w10:wrap anchorx="margin"/>
              </v:rect>
            </w:pict>
          </mc:Fallback>
        </mc:AlternateContent>
      </w:r>
      <w:r w:rsidR="00D724DD">
        <w:rPr>
          <w:noProof/>
        </w:rPr>
        <mc:AlternateContent>
          <mc:Choice Requires="wps">
            <w:drawing>
              <wp:anchor distT="0" distB="0" distL="114300" distR="114300" simplePos="0" relativeHeight="251739136" behindDoc="0" locked="0" layoutInCell="1" allowOverlap="1" wp14:anchorId="1ADB4D60" wp14:editId="3077FA85">
                <wp:simplePos x="0" y="0"/>
                <wp:positionH relativeFrom="margin">
                  <wp:posOffset>3924300</wp:posOffset>
                </wp:positionH>
                <wp:positionV relativeFrom="paragraph">
                  <wp:posOffset>7239000</wp:posOffset>
                </wp:positionV>
                <wp:extent cx="1598613" cy="952500"/>
                <wp:effectExtent l="0" t="0" r="20955" b="19050"/>
                <wp:wrapNone/>
                <wp:docPr id="31" name="Rectangle 31"/>
                <wp:cNvGraphicFramePr/>
                <a:graphic xmlns:a="http://schemas.openxmlformats.org/drawingml/2006/main">
                  <a:graphicData uri="http://schemas.microsoft.com/office/word/2010/wordprocessingShape">
                    <wps:wsp>
                      <wps:cNvSpPr/>
                      <wps:spPr>
                        <a:xfrm>
                          <a:off x="0" y="0"/>
                          <a:ext cx="1598613" cy="952500"/>
                        </a:xfrm>
                        <a:prstGeom prst="rect">
                          <a:avLst/>
                        </a:prstGeom>
                        <a:solidFill>
                          <a:sysClr val="window" lastClr="FFFFFF"/>
                        </a:solidFill>
                        <a:ln w="12700" cap="flat" cmpd="sng" algn="ctr">
                          <a:solidFill>
                            <a:srgbClr val="FD726F"/>
                          </a:solidFill>
                          <a:prstDash val="solid"/>
                        </a:ln>
                        <a:effectLst/>
                      </wps:spPr>
                      <wps:txbx>
                        <w:txbxContent>
                          <w:p w14:paraId="5B9DB435" w14:textId="77777777" w:rsidR="002A344D" w:rsidRPr="0032281E" w:rsidRDefault="002A344D" w:rsidP="00C170ED">
                            <w:pPr>
                              <w:spacing w:after="0" w:line="240" w:lineRule="auto"/>
                              <w:jc w:val="center"/>
                              <w:rPr>
                                <w:color w:val="FD726F"/>
                                <w:sz w:val="16"/>
                                <w:szCs w:val="16"/>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Tender Drivers</w:t>
                            </w:r>
                          </w:p>
                          <w:p w14:paraId="4C173456" w14:textId="7FBE35C4" w:rsidR="002A344D" w:rsidRDefault="002A344D" w:rsidP="00C170ED">
                            <w:pPr>
                              <w:spacing w:after="0" w:line="240" w:lineRule="auto"/>
                              <w:jc w:val="center"/>
                              <w:rPr>
                                <w:sz w:val="16"/>
                                <w:szCs w:val="16"/>
                              </w:rPr>
                            </w:pPr>
                            <w:r>
                              <w:rPr>
                                <w:sz w:val="16"/>
                                <w:szCs w:val="16"/>
                              </w:rPr>
                              <w:t>Andy Angstrom</w:t>
                            </w:r>
                          </w:p>
                          <w:p w14:paraId="73F63310" w14:textId="2299467C" w:rsidR="002A344D" w:rsidRDefault="002A344D" w:rsidP="00C170ED">
                            <w:pPr>
                              <w:spacing w:after="0" w:line="240" w:lineRule="auto"/>
                              <w:jc w:val="center"/>
                              <w:rPr>
                                <w:sz w:val="16"/>
                                <w:szCs w:val="16"/>
                              </w:rPr>
                            </w:pPr>
                            <w:r>
                              <w:rPr>
                                <w:sz w:val="16"/>
                                <w:szCs w:val="16"/>
                              </w:rPr>
                              <w:t>EMT Rodney Lutgen</w:t>
                            </w:r>
                          </w:p>
                          <w:p w14:paraId="4711D543" w14:textId="096A200B" w:rsidR="002A344D" w:rsidRDefault="002A344D" w:rsidP="00C170ED">
                            <w:pPr>
                              <w:spacing w:after="0" w:line="240" w:lineRule="auto"/>
                              <w:jc w:val="center"/>
                              <w:rPr>
                                <w:sz w:val="16"/>
                                <w:szCs w:val="16"/>
                              </w:rPr>
                            </w:pPr>
                            <w:r>
                              <w:rPr>
                                <w:sz w:val="16"/>
                                <w:szCs w:val="16"/>
                              </w:rPr>
                              <w:t>Trish Lutgen</w:t>
                            </w:r>
                          </w:p>
                          <w:p w14:paraId="475BF606" w14:textId="3AD6C471" w:rsidR="002A344D" w:rsidRDefault="00EE7E37" w:rsidP="00C170ED">
                            <w:pPr>
                              <w:spacing w:after="0" w:line="240" w:lineRule="auto"/>
                              <w:jc w:val="center"/>
                              <w:rPr>
                                <w:sz w:val="16"/>
                                <w:szCs w:val="16"/>
                              </w:rPr>
                            </w:pPr>
                            <w:r>
                              <w:rPr>
                                <w:sz w:val="16"/>
                                <w:szCs w:val="16"/>
                              </w:rPr>
                              <w:t>Sam Pietzold</w:t>
                            </w:r>
                          </w:p>
                          <w:p w14:paraId="5C3AEE0D" w14:textId="5D176CEA" w:rsidR="00EE7E37" w:rsidRDefault="00EE7E37" w:rsidP="00C170ED">
                            <w:pPr>
                              <w:spacing w:after="0" w:line="240" w:lineRule="auto"/>
                              <w:jc w:val="center"/>
                              <w:rPr>
                                <w:sz w:val="16"/>
                                <w:szCs w:val="16"/>
                              </w:rPr>
                            </w:pPr>
                            <w:r>
                              <w:rPr>
                                <w:sz w:val="16"/>
                                <w:szCs w:val="16"/>
                              </w:rPr>
                              <w:t>Todd Raska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B4D60" id="Rectangle 31" o:spid="_x0000_s1031" style="position:absolute;margin-left:309pt;margin-top:570pt;width:125.9pt;height: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" fillcolor="window" strokecolor="#fd726f" strokeweight="1pt">
                <v:textbox>
                  <w:txbxContent>
                    <w:p w14:paraId="5B9DB435" w14:textId="77777777" w:rsidR="002A344D" w:rsidRPr="0032281E" w:rsidRDefault="002A344D" w:rsidP="00C170ED">
                      <w:pPr>
                        <w:spacing w:after="0" w:line="240" w:lineRule="auto"/>
                        <w:jc w:val="center"/>
                        <w:rPr>
                          <w:color w:val="FD726F"/>
                          <w:sz w:val="16"/>
                          <w:szCs w:val="16"/>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Tender Drivers</w:t>
                      </w:r>
                    </w:p>
                    <w:p w14:paraId="4C173456" w14:textId="7FBE35C4" w:rsidR="002A344D" w:rsidRDefault="002A344D" w:rsidP="00C170ED">
                      <w:pPr>
                        <w:spacing w:after="0" w:line="240" w:lineRule="auto"/>
                        <w:jc w:val="center"/>
                        <w:rPr>
                          <w:sz w:val="16"/>
                          <w:szCs w:val="16"/>
                        </w:rPr>
                      </w:pPr>
                      <w:r>
                        <w:rPr>
                          <w:sz w:val="16"/>
                          <w:szCs w:val="16"/>
                        </w:rPr>
                        <w:t>Andy Angstrom</w:t>
                      </w:r>
                    </w:p>
                    <w:p w14:paraId="73F63310" w14:textId="2299467C" w:rsidR="002A344D" w:rsidRDefault="002A344D" w:rsidP="00C170ED">
                      <w:pPr>
                        <w:spacing w:after="0" w:line="240" w:lineRule="auto"/>
                        <w:jc w:val="center"/>
                        <w:rPr>
                          <w:sz w:val="16"/>
                          <w:szCs w:val="16"/>
                        </w:rPr>
                      </w:pPr>
                      <w:r>
                        <w:rPr>
                          <w:sz w:val="16"/>
                          <w:szCs w:val="16"/>
                        </w:rPr>
                        <w:t>EMT Rodney Lutgen</w:t>
                      </w:r>
                    </w:p>
                    <w:p w14:paraId="4711D543" w14:textId="096A200B" w:rsidR="002A344D" w:rsidRDefault="002A344D" w:rsidP="00C170ED">
                      <w:pPr>
                        <w:spacing w:after="0" w:line="240" w:lineRule="auto"/>
                        <w:jc w:val="center"/>
                        <w:rPr>
                          <w:sz w:val="16"/>
                          <w:szCs w:val="16"/>
                        </w:rPr>
                      </w:pPr>
                      <w:r>
                        <w:rPr>
                          <w:sz w:val="16"/>
                          <w:szCs w:val="16"/>
                        </w:rPr>
                        <w:t>Trish Lutgen</w:t>
                      </w:r>
                    </w:p>
                    <w:p w14:paraId="475BF606" w14:textId="3AD6C471" w:rsidR="002A344D" w:rsidRDefault="00EE7E37" w:rsidP="00C170ED">
                      <w:pPr>
                        <w:spacing w:after="0" w:line="240" w:lineRule="auto"/>
                        <w:jc w:val="center"/>
                        <w:rPr>
                          <w:sz w:val="16"/>
                          <w:szCs w:val="16"/>
                        </w:rPr>
                      </w:pPr>
                      <w:r>
                        <w:rPr>
                          <w:sz w:val="16"/>
                          <w:szCs w:val="16"/>
                        </w:rPr>
                        <w:t>Sam Pietzold</w:t>
                      </w:r>
                    </w:p>
                    <w:p w14:paraId="5C3AEE0D" w14:textId="5D176CEA" w:rsidR="00EE7E37" w:rsidRDefault="00EE7E37" w:rsidP="00C170ED">
                      <w:pPr>
                        <w:spacing w:after="0" w:line="240" w:lineRule="auto"/>
                        <w:jc w:val="center"/>
                        <w:rPr>
                          <w:sz w:val="16"/>
                          <w:szCs w:val="16"/>
                        </w:rPr>
                      </w:pPr>
                      <w:r>
                        <w:rPr>
                          <w:sz w:val="16"/>
                          <w:szCs w:val="16"/>
                        </w:rPr>
                        <w:t>Todd Raska</w:t>
                      </w:r>
                    </w:p>
                  </w:txbxContent>
                </v:textbox>
                <w10:wrap anchorx="margin"/>
              </v:rect>
            </w:pict>
          </mc:Fallback>
        </mc:AlternateContent>
      </w:r>
      <w:r w:rsidR="00D724DD">
        <w:rPr>
          <w:noProof/>
        </w:rPr>
        <mc:AlternateContent>
          <mc:Choice Requires="wps">
            <w:drawing>
              <wp:anchor distT="0" distB="0" distL="114300" distR="114300" simplePos="0" relativeHeight="251683840" behindDoc="0" locked="0" layoutInCell="1" allowOverlap="1" wp14:anchorId="2DB56B46" wp14:editId="293E4AAE">
                <wp:simplePos x="0" y="0"/>
                <wp:positionH relativeFrom="column">
                  <wp:posOffset>1762125</wp:posOffset>
                </wp:positionH>
                <wp:positionV relativeFrom="paragraph">
                  <wp:posOffset>2809875</wp:posOffset>
                </wp:positionV>
                <wp:extent cx="1543050" cy="104775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1543050" cy="1047750"/>
                        </a:xfrm>
                        <a:prstGeom prst="rect">
                          <a:avLst/>
                        </a:prstGeom>
                        <a:solidFill>
                          <a:sysClr val="window" lastClr="FFFFFF"/>
                        </a:solidFill>
                        <a:ln w="12700" cap="flat" cmpd="sng" algn="ctr">
                          <a:solidFill>
                            <a:srgbClr val="FD726F"/>
                          </a:solidFill>
                          <a:prstDash val="solid"/>
                        </a:ln>
                        <a:effectLst/>
                      </wps:spPr>
                      <wps:txbx>
                        <w:txbxContent>
                          <w:p w14:paraId="275A1C4F" w14:textId="4AA5A9ED" w:rsidR="002A344D" w:rsidRPr="0032281E" w:rsidRDefault="002A344D" w:rsidP="0032505C">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Training Captain</w:t>
                            </w: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/Paramedic</w:t>
                            </w:r>
                          </w:p>
                          <w:p w14:paraId="46FCD439" w14:textId="77777777" w:rsidR="002A344D" w:rsidRDefault="002A344D" w:rsidP="0032505C">
                            <w:pPr>
                              <w:spacing w:after="0" w:line="240" w:lineRule="auto"/>
                              <w:jc w:val="center"/>
                              <w:rPr>
                                <w:sz w:val="16"/>
                                <w:szCs w:val="16"/>
                              </w:rPr>
                            </w:pPr>
                            <w:r>
                              <w:rPr>
                                <w:sz w:val="16"/>
                                <w:szCs w:val="16"/>
                              </w:rPr>
                              <w:t>Brad McKenzie</w:t>
                            </w:r>
                          </w:p>
                          <w:p w14:paraId="6C665A28" w14:textId="77777777" w:rsidR="002A344D" w:rsidRPr="00B24CE4" w:rsidRDefault="002A344D" w:rsidP="0032505C">
                            <w:pPr>
                              <w:spacing w:after="0" w:line="240" w:lineRule="auto"/>
                              <w:jc w:val="center"/>
                              <w:rPr>
                                <w:color w:val="0070C0"/>
                                <w:sz w:val="16"/>
                                <w:szCs w:val="16"/>
                              </w:rPr>
                            </w:pPr>
                            <w:r>
                              <w:rPr>
                                <w:color w:val="0070C0"/>
                                <w:sz w:val="16"/>
                                <w:szCs w:val="16"/>
                              </w:rPr>
                              <w:t>District Training Officer</w:t>
                            </w:r>
                          </w:p>
                          <w:p w14:paraId="2D9DAD5D" w14:textId="77777777" w:rsidR="002A344D" w:rsidRDefault="002A344D" w:rsidP="0032505C">
                            <w:pPr>
                              <w:spacing w:after="0" w:line="240" w:lineRule="auto"/>
                              <w:jc w:val="center"/>
                              <w:rPr>
                                <w:color w:val="0070C0"/>
                                <w:sz w:val="16"/>
                                <w:szCs w:val="16"/>
                              </w:rPr>
                            </w:pPr>
                            <w:r>
                              <w:rPr>
                                <w:color w:val="0070C0"/>
                                <w:sz w:val="16"/>
                                <w:szCs w:val="16"/>
                              </w:rPr>
                              <w:t>EMS Coordinator</w:t>
                            </w:r>
                          </w:p>
                          <w:p w14:paraId="38083F25" w14:textId="67B7CD7E" w:rsidR="002A344D" w:rsidRDefault="002A344D" w:rsidP="0032505C">
                            <w:pPr>
                              <w:spacing w:after="0" w:line="240" w:lineRule="auto"/>
                              <w:jc w:val="center"/>
                              <w:rPr>
                                <w:color w:val="0070C0"/>
                                <w:sz w:val="16"/>
                                <w:szCs w:val="16"/>
                              </w:rPr>
                            </w:pPr>
                            <w:r>
                              <w:rPr>
                                <w:color w:val="0070C0"/>
                                <w:sz w:val="16"/>
                                <w:szCs w:val="16"/>
                              </w:rPr>
                              <w:t>OSHA Compliance Officer</w:t>
                            </w:r>
                          </w:p>
                          <w:p w14:paraId="1153445A" w14:textId="5D2C07F9" w:rsidR="00031D72" w:rsidRDefault="00031D72" w:rsidP="0032505C">
                            <w:pPr>
                              <w:spacing w:after="0" w:line="240" w:lineRule="auto"/>
                              <w:jc w:val="center"/>
                              <w:rPr>
                                <w:color w:val="0070C0"/>
                                <w:sz w:val="16"/>
                                <w:szCs w:val="16"/>
                              </w:rPr>
                            </w:pPr>
                            <w:r>
                              <w:rPr>
                                <w:color w:val="0070C0"/>
                                <w:sz w:val="16"/>
                                <w:szCs w:val="16"/>
                              </w:rPr>
                              <w:t>Building Maintenance</w:t>
                            </w:r>
                          </w:p>
                          <w:p w14:paraId="7D3ACB19" w14:textId="26BCEE8D" w:rsidR="00031D72" w:rsidRDefault="00031D72" w:rsidP="0032505C">
                            <w:pPr>
                              <w:spacing w:after="0" w:line="240" w:lineRule="auto"/>
                              <w:jc w:val="center"/>
                              <w:rPr>
                                <w:color w:val="0070C0"/>
                                <w:sz w:val="16"/>
                                <w:szCs w:val="16"/>
                              </w:rPr>
                            </w:pPr>
                            <w:r>
                              <w:rPr>
                                <w:color w:val="0070C0"/>
                                <w:sz w:val="16"/>
                                <w:szCs w:val="16"/>
                              </w:rPr>
                              <w:t>Vehicle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56B46" id="Rectangle 10" o:spid="_x0000_s1032" style="position:absolute;margin-left:138.75pt;margin-top:221.25pt;width:121.5pt;height: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" fillcolor="window" strokecolor="#fd726f" strokeweight="1pt">
                <v:textbox>
                  <w:txbxContent>
                    <w:p w14:paraId="275A1C4F" w14:textId="4AA5A9ED" w:rsidR="002A344D" w:rsidRPr="0032281E" w:rsidRDefault="002A344D" w:rsidP="0032505C">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Training Captain</w:t>
                      </w: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/Paramedic</w:t>
                      </w:r>
                    </w:p>
                    <w:p w14:paraId="46FCD439" w14:textId="77777777" w:rsidR="002A344D" w:rsidRDefault="002A344D" w:rsidP="0032505C">
                      <w:pPr>
                        <w:spacing w:after="0" w:line="240" w:lineRule="auto"/>
                        <w:jc w:val="center"/>
                        <w:rPr>
                          <w:sz w:val="16"/>
                          <w:szCs w:val="16"/>
                        </w:rPr>
                      </w:pPr>
                      <w:r>
                        <w:rPr>
                          <w:sz w:val="16"/>
                          <w:szCs w:val="16"/>
                        </w:rPr>
                        <w:t>Brad McKenzie</w:t>
                      </w:r>
                    </w:p>
                    <w:p w14:paraId="6C665A28" w14:textId="77777777" w:rsidR="002A344D" w:rsidRPr="00B24CE4" w:rsidRDefault="002A344D" w:rsidP="0032505C">
                      <w:pPr>
                        <w:spacing w:after="0" w:line="240" w:lineRule="auto"/>
                        <w:jc w:val="center"/>
                        <w:rPr>
                          <w:color w:val="0070C0"/>
                          <w:sz w:val="16"/>
                          <w:szCs w:val="16"/>
                        </w:rPr>
                      </w:pPr>
                      <w:r>
                        <w:rPr>
                          <w:color w:val="0070C0"/>
                          <w:sz w:val="16"/>
                          <w:szCs w:val="16"/>
                        </w:rPr>
                        <w:t>District Training Officer</w:t>
                      </w:r>
                    </w:p>
                    <w:p w14:paraId="2D9DAD5D" w14:textId="77777777" w:rsidR="002A344D" w:rsidRDefault="002A344D" w:rsidP="0032505C">
                      <w:pPr>
                        <w:spacing w:after="0" w:line="240" w:lineRule="auto"/>
                        <w:jc w:val="center"/>
                        <w:rPr>
                          <w:color w:val="0070C0"/>
                          <w:sz w:val="16"/>
                          <w:szCs w:val="16"/>
                        </w:rPr>
                      </w:pPr>
                      <w:r>
                        <w:rPr>
                          <w:color w:val="0070C0"/>
                          <w:sz w:val="16"/>
                          <w:szCs w:val="16"/>
                        </w:rPr>
                        <w:t>EMS Coordinator</w:t>
                      </w:r>
                    </w:p>
                    <w:p w14:paraId="38083F25" w14:textId="67B7CD7E" w:rsidR="002A344D" w:rsidRDefault="002A344D" w:rsidP="0032505C">
                      <w:pPr>
                        <w:spacing w:after="0" w:line="240" w:lineRule="auto"/>
                        <w:jc w:val="center"/>
                        <w:rPr>
                          <w:color w:val="0070C0"/>
                          <w:sz w:val="16"/>
                          <w:szCs w:val="16"/>
                        </w:rPr>
                      </w:pPr>
                      <w:r>
                        <w:rPr>
                          <w:color w:val="0070C0"/>
                          <w:sz w:val="16"/>
                          <w:szCs w:val="16"/>
                        </w:rPr>
                        <w:t>OSHA Compliance Officer</w:t>
                      </w:r>
                    </w:p>
                    <w:p w14:paraId="1153445A" w14:textId="5D2C07F9" w:rsidR="00031D72" w:rsidRDefault="00031D72" w:rsidP="0032505C">
                      <w:pPr>
                        <w:spacing w:after="0" w:line="240" w:lineRule="auto"/>
                        <w:jc w:val="center"/>
                        <w:rPr>
                          <w:color w:val="0070C0"/>
                          <w:sz w:val="16"/>
                          <w:szCs w:val="16"/>
                        </w:rPr>
                      </w:pPr>
                      <w:r>
                        <w:rPr>
                          <w:color w:val="0070C0"/>
                          <w:sz w:val="16"/>
                          <w:szCs w:val="16"/>
                        </w:rPr>
                        <w:t>Building Maintenance</w:t>
                      </w:r>
                    </w:p>
                    <w:p w14:paraId="7D3ACB19" w14:textId="26BCEE8D" w:rsidR="00031D72" w:rsidRDefault="00031D72" w:rsidP="0032505C">
                      <w:pPr>
                        <w:spacing w:after="0" w:line="240" w:lineRule="auto"/>
                        <w:jc w:val="center"/>
                        <w:rPr>
                          <w:color w:val="0070C0"/>
                          <w:sz w:val="16"/>
                          <w:szCs w:val="16"/>
                        </w:rPr>
                      </w:pPr>
                      <w:r>
                        <w:rPr>
                          <w:color w:val="0070C0"/>
                          <w:sz w:val="16"/>
                          <w:szCs w:val="16"/>
                        </w:rPr>
                        <w:t>Vehicle Maintenance</w:t>
                      </w:r>
                    </w:p>
                  </w:txbxContent>
                </v:textbox>
              </v:rect>
            </w:pict>
          </mc:Fallback>
        </mc:AlternateContent>
      </w:r>
      <w:r w:rsidR="00D452C2">
        <w:rPr>
          <w:noProof/>
        </w:rPr>
        <mc:AlternateContent>
          <mc:Choice Requires="wps">
            <w:drawing>
              <wp:anchor distT="0" distB="0" distL="114300" distR="114300" simplePos="0" relativeHeight="251681792" behindDoc="0" locked="0" layoutInCell="1" allowOverlap="1" wp14:anchorId="60DCED8B" wp14:editId="1691E529">
                <wp:simplePos x="0" y="0"/>
                <wp:positionH relativeFrom="column">
                  <wp:posOffset>-176842</wp:posOffset>
                </wp:positionH>
                <wp:positionV relativeFrom="paragraph">
                  <wp:posOffset>2812571</wp:posOffset>
                </wp:positionV>
                <wp:extent cx="1316355" cy="1164566"/>
                <wp:effectExtent l="0" t="0" r="17145" b="17145"/>
                <wp:wrapNone/>
                <wp:docPr id="9" name="Rectangle 9"/>
                <wp:cNvGraphicFramePr/>
                <a:graphic xmlns:a="http://schemas.openxmlformats.org/drawingml/2006/main">
                  <a:graphicData uri="http://schemas.microsoft.com/office/word/2010/wordprocessingShape">
                    <wps:wsp>
                      <wps:cNvSpPr/>
                      <wps:spPr>
                        <a:xfrm>
                          <a:off x="0" y="0"/>
                          <a:ext cx="1316355" cy="1164566"/>
                        </a:xfrm>
                        <a:prstGeom prst="rect">
                          <a:avLst/>
                        </a:prstGeom>
                        <a:solidFill>
                          <a:sysClr val="window" lastClr="FFFFFF"/>
                        </a:solidFill>
                        <a:ln w="12700" cap="flat" cmpd="sng" algn="ctr">
                          <a:solidFill>
                            <a:srgbClr val="FD726F"/>
                          </a:solidFill>
                          <a:prstDash val="solid"/>
                        </a:ln>
                        <a:effectLst/>
                      </wps:spPr>
                      <wps:txbx>
                        <w:txbxContent>
                          <w:p w14:paraId="3912D8F9" w14:textId="1DDE6A22" w:rsidR="002A344D" w:rsidRPr="0032281E" w:rsidRDefault="002A344D" w:rsidP="00B24CE4">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 Administrator</w:t>
                            </w:r>
                            <w:r w:rsidR="00721F2C">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/EMR</w:t>
                            </w:r>
                          </w:p>
                          <w:p w14:paraId="231AA824" w14:textId="77777777" w:rsidR="002A344D" w:rsidRDefault="002A344D" w:rsidP="00B24CE4">
                            <w:pPr>
                              <w:spacing w:after="0" w:line="240" w:lineRule="auto"/>
                              <w:jc w:val="center"/>
                              <w:rPr>
                                <w:sz w:val="16"/>
                                <w:szCs w:val="16"/>
                              </w:rPr>
                            </w:pPr>
                            <w:r>
                              <w:rPr>
                                <w:sz w:val="16"/>
                                <w:szCs w:val="16"/>
                              </w:rPr>
                              <w:t>Trish Lutgen</w:t>
                            </w:r>
                          </w:p>
                          <w:p w14:paraId="50B14531" w14:textId="77777777" w:rsidR="002A344D" w:rsidRDefault="002A344D" w:rsidP="00B24CE4">
                            <w:pPr>
                              <w:spacing w:after="0" w:line="240" w:lineRule="auto"/>
                              <w:jc w:val="center"/>
                              <w:rPr>
                                <w:color w:val="0070C0"/>
                                <w:sz w:val="16"/>
                                <w:szCs w:val="16"/>
                              </w:rPr>
                            </w:pPr>
                            <w:r>
                              <w:rPr>
                                <w:color w:val="0070C0"/>
                                <w:sz w:val="16"/>
                                <w:szCs w:val="16"/>
                              </w:rPr>
                              <w:t>Billing</w:t>
                            </w:r>
                          </w:p>
                          <w:p w14:paraId="3BB85A05" w14:textId="77777777" w:rsidR="002A344D" w:rsidRPr="00B24CE4" w:rsidRDefault="002A344D" w:rsidP="00B24CE4">
                            <w:pPr>
                              <w:spacing w:after="0" w:line="240" w:lineRule="auto"/>
                              <w:jc w:val="center"/>
                              <w:rPr>
                                <w:color w:val="0070C0"/>
                                <w:sz w:val="16"/>
                                <w:szCs w:val="16"/>
                              </w:rPr>
                            </w:pPr>
                            <w:r>
                              <w:rPr>
                                <w:color w:val="0070C0"/>
                                <w:sz w:val="16"/>
                                <w:szCs w:val="16"/>
                              </w:rPr>
                              <w:t>Budget</w:t>
                            </w:r>
                          </w:p>
                          <w:p w14:paraId="2A6236E7" w14:textId="77777777" w:rsidR="002A344D" w:rsidRDefault="002A344D" w:rsidP="00B24CE4">
                            <w:pPr>
                              <w:spacing w:after="0" w:line="240" w:lineRule="auto"/>
                              <w:jc w:val="center"/>
                              <w:rPr>
                                <w:color w:val="0070C0"/>
                                <w:sz w:val="16"/>
                                <w:szCs w:val="16"/>
                              </w:rPr>
                            </w:pPr>
                            <w:r>
                              <w:rPr>
                                <w:color w:val="0070C0"/>
                                <w:sz w:val="16"/>
                                <w:szCs w:val="16"/>
                              </w:rPr>
                              <w:t>Business Office</w:t>
                            </w:r>
                          </w:p>
                          <w:p w14:paraId="14E10188" w14:textId="77777777" w:rsidR="002A344D" w:rsidRDefault="002A344D" w:rsidP="00B24CE4">
                            <w:pPr>
                              <w:spacing w:after="0" w:line="240" w:lineRule="auto"/>
                              <w:jc w:val="center"/>
                              <w:rPr>
                                <w:color w:val="0070C0"/>
                                <w:sz w:val="16"/>
                                <w:szCs w:val="16"/>
                              </w:rPr>
                            </w:pPr>
                            <w:r>
                              <w:rPr>
                                <w:color w:val="0070C0"/>
                                <w:sz w:val="16"/>
                                <w:szCs w:val="16"/>
                              </w:rPr>
                              <w:t>Information Management</w:t>
                            </w:r>
                          </w:p>
                          <w:p w14:paraId="17046812" w14:textId="77777777" w:rsidR="002A344D" w:rsidRDefault="002A344D" w:rsidP="00B24CE4">
                            <w:pPr>
                              <w:spacing w:after="0" w:line="240" w:lineRule="auto"/>
                              <w:jc w:val="center"/>
                              <w:rPr>
                                <w:color w:val="0070C0"/>
                                <w:sz w:val="16"/>
                                <w:szCs w:val="16"/>
                              </w:rPr>
                            </w:pPr>
                            <w:r>
                              <w:rPr>
                                <w:color w:val="0070C0"/>
                                <w:sz w:val="16"/>
                                <w:szCs w:val="16"/>
                              </w:rPr>
                              <w:t>Payroll</w:t>
                            </w:r>
                          </w:p>
                          <w:p w14:paraId="1F192DB8" w14:textId="77777777" w:rsidR="002A344D" w:rsidRDefault="002A344D" w:rsidP="00B24CE4">
                            <w:pPr>
                              <w:spacing w:after="0" w:line="240" w:lineRule="auto"/>
                              <w:jc w:val="center"/>
                              <w:rPr>
                                <w:color w:val="0070C0"/>
                                <w:sz w:val="16"/>
                                <w:szCs w:val="16"/>
                              </w:rPr>
                            </w:pPr>
                            <w:r>
                              <w:rPr>
                                <w:color w:val="0070C0"/>
                                <w:sz w:val="16"/>
                                <w:szCs w:val="16"/>
                              </w:rPr>
                              <w:t>Support Team 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CED8B" id="Rectangle 9" o:spid="_x0000_s1033" style="position:absolute;margin-left:-13.9pt;margin-top:221.45pt;width:103.65pt;height:9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" fillcolor="window" strokecolor="#fd726f" strokeweight="1pt">
                <v:textbox>
                  <w:txbxContent>
                    <w:p w14:paraId="3912D8F9" w14:textId="1DDE6A22" w:rsidR="002A344D" w:rsidRPr="0032281E" w:rsidRDefault="002A344D" w:rsidP="00B24CE4">
                      <w:pPr>
                        <w:spacing w:after="0" w:line="240" w:lineRule="auto"/>
                        <w:jc w:val="center"/>
                        <w:rPr>
                          <w:color w:val="FD726F"/>
                          <w:sz w:val="16"/>
                          <w:szCs w:val="16"/>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 Administrator</w:t>
                      </w:r>
                      <w:r w:rsidR="00721F2C">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/EMR</w:t>
                      </w:r>
                    </w:p>
                    <w:p w14:paraId="231AA824" w14:textId="77777777" w:rsidR="002A344D" w:rsidRDefault="002A344D" w:rsidP="00B24CE4">
                      <w:pPr>
                        <w:spacing w:after="0" w:line="240" w:lineRule="auto"/>
                        <w:jc w:val="center"/>
                        <w:rPr>
                          <w:sz w:val="16"/>
                          <w:szCs w:val="16"/>
                        </w:rPr>
                      </w:pPr>
                      <w:r>
                        <w:rPr>
                          <w:sz w:val="16"/>
                          <w:szCs w:val="16"/>
                        </w:rPr>
                        <w:t>Trish Lutgen</w:t>
                      </w:r>
                    </w:p>
                    <w:p w14:paraId="50B14531" w14:textId="77777777" w:rsidR="002A344D" w:rsidRDefault="002A344D" w:rsidP="00B24CE4">
                      <w:pPr>
                        <w:spacing w:after="0" w:line="240" w:lineRule="auto"/>
                        <w:jc w:val="center"/>
                        <w:rPr>
                          <w:color w:val="0070C0"/>
                          <w:sz w:val="16"/>
                          <w:szCs w:val="16"/>
                        </w:rPr>
                      </w:pPr>
                      <w:r>
                        <w:rPr>
                          <w:color w:val="0070C0"/>
                          <w:sz w:val="16"/>
                          <w:szCs w:val="16"/>
                        </w:rPr>
                        <w:t>Billing</w:t>
                      </w:r>
                    </w:p>
                    <w:p w14:paraId="3BB85A05" w14:textId="77777777" w:rsidR="002A344D" w:rsidRPr="00B24CE4" w:rsidRDefault="002A344D" w:rsidP="00B24CE4">
                      <w:pPr>
                        <w:spacing w:after="0" w:line="240" w:lineRule="auto"/>
                        <w:jc w:val="center"/>
                        <w:rPr>
                          <w:color w:val="0070C0"/>
                          <w:sz w:val="16"/>
                          <w:szCs w:val="16"/>
                        </w:rPr>
                      </w:pPr>
                      <w:r>
                        <w:rPr>
                          <w:color w:val="0070C0"/>
                          <w:sz w:val="16"/>
                          <w:szCs w:val="16"/>
                        </w:rPr>
                        <w:t>Budget</w:t>
                      </w:r>
                    </w:p>
                    <w:p w14:paraId="2A6236E7" w14:textId="77777777" w:rsidR="002A344D" w:rsidRDefault="002A344D" w:rsidP="00B24CE4">
                      <w:pPr>
                        <w:spacing w:after="0" w:line="240" w:lineRule="auto"/>
                        <w:jc w:val="center"/>
                        <w:rPr>
                          <w:color w:val="0070C0"/>
                          <w:sz w:val="16"/>
                          <w:szCs w:val="16"/>
                        </w:rPr>
                      </w:pPr>
                      <w:r>
                        <w:rPr>
                          <w:color w:val="0070C0"/>
                          <w:sz w:val="16"/>
                          <w:szCs w:val="16"/>
                        </w:rPr>
                        <w:t>Business Office</w:t>
                      </w:r>
                    </w:p>
                    <w:p w14:paraId="14E10188" w14:textId="77777777" w:rsidR="002A344D" w:rsidRDefault="002A344D" w:rsidP="00B24CE4">
                      <w:pPr>
                        <w:spacing w:after="0" w:line="240" w:lineRule="auto"/>
                        <w:jc w:val="center"/>
                        <w:rPr>
                          <w:color w:val="0070C0"/>
                          <w:sz w:val="16"/>
                          <w:szCs w:val="16"/>
                        </w:rPr>
                      </w:pPr>
                      <w:r>
                        <w:rPr>
                          <w:color w:val="0070C0"/>
                          <w:sz w:val="16"/>
                          <w:szCs w:val="16"/>
                        </w:rPr>
                        <w:t>Information Management</w:t>
                      </w:r>
                    </w:p>
                    <w:p w14:paraId="17046812" w14:textId="77777777" w:rsidR="002A344D" w:rsidRDefault="002A344D" w:rsidP="00B24CE4">
                      <w:pPr>
                        <w:spacing w:after="0" w:line="240" w:lineRule="auto"/>
                        <w:jc w:val="center"/>
                        <w:rPr>
                          <w:color w:val="0070C0"/>
                          <w:sz w:val="16"/>
                          <w:szCs w:val="16"/>
                        </w:rPr>
                      </w:pPr>
                      <w:r>
                        <w:rPr>
                          <w:color w:val="0070C0"/>
                          <w:sz w:val="16"/>
                          <w:szCs w:val="16"/>
                        </w:rPr>
                        <w:t>Payroll</w:t>
                      </w:r>
                    </w:p>
                    <w:p w14:paraId="1F192DB8" w14:textId="77777777" w:rsidR="002A344D" w:rsidRDefault="002A344D" w:rsidP="00B24CE4">
                      <w:pPr>
                        <w:spacing w:after="0" w:line="240" w:lineRule="auto"/>
                        <w:jc w:val="center"/>
                        <w:rPr>
                          <w:color w:val="0070C0"/>
                          <w:sz w:val="16"/>
                          <w:szCs w:val="16"/>
                        </w:rPr>
                      </w:pPr>
                      <w:r>
                        <w:rPr>
                          <w:color w:val="0070C0"/>
                          <w:sz w:val="16"/>
                          <w:szCs w:val="16"/>
                        </w:rPr>
                        <w:t>Support Team Coordinator</w:t>
                      </w:r>
                    </w:p>
                  </w:txbxContent>
                </v:textbox>
              </v:rect>
            </w:pict>
          </mc:Fallback>
        </mc:AlternateContent>
      </w:r>
      <w:r w:rsidR="0032281E">
        <w:rPr>
          <w:noProof/>
        </w:rPr>
        <mc:AlternateContent>
          <mc:Choice Requires="wps">
            <w:drawing>
              <wp:anchor distT="0" distB="0" distL="114300" distR="114300" simplePos="0" relativeHeight="251735040" behindDoc="0" locked="0" layoutInCell="1" allowOverlap="1" wp14:anchorId="76110C70" wp14:editId="07172DE3">
                <wp:simplePos x="0" y="0"/>
                <wp:positionH relativeFrom="column">
                  <wp:posOffset>400049</wp:posOffset>
                </wp:positionH>
                <wp:positionV relativeFrom="paragraph">
                  <wp:posOffset>1800225</wp:posOffset>
                </wp:positionV>
                <wp:extent cx="9525" cy="1003618"/>
                <wp:effectExtent l="0" t="0" r="28575" b="25400"/>
                <wp:wrapNone/>
                <wp:docPr id="15" name="Straight Connector 15"/>
                <wp:cNvGraphicFramePr/>
                <a:graphic xmlns:a="http://schemas.openxmlformats.org/drawingml/2006/main">
                  <a:graphicData uri="http://schemas.microsoft.com/office/word/2010/wordprocessingShape">
                    <wps:wsp>
                      <wps:cNvCnPr/>
                      <wps:spPr>
                        <a:xfrm flipH="1">
                          <a:off x="0" y="0"/>
                          <a:ext cx="9525" cy="1003618"/>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3159F6" id="Straight Connector 15"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141.75pt" to="32.25pt,2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" strokecolor="#fd726f"/>
            </w:pict>
          </mc:Fallback>
        </mc:AlternateContent>
      </w:r>
      <w:r w:rsidR="007A7EC3">
        <w:rPr>
          <w:noProof/>
        </w:rPr>
        <mc:AlternateContent>
          <mc:Choice Requires="wps">
            <w:drawing>
              <wp:anchor distT="0" distB="0" distL="114300" distR="114300" simplePos="0" relativeHeight="251669504" behindDoc="0" locked="0" layoutInCell="1" allowOverlap="1" wp14:anchorId="1F48010F" wp14:editId="285D5AA4">
                <wp:simplePos x="0" y="0"/>
                <wp:positionH relativeFrom="column">
                  <wp:posOffset>719772</wp:posOffset>
                </wp:positionH>
                <wp:positionV relativeFrom="paragraph">
                  <wp:posOffset>95250</wp:posOffset>
                </wp:positionV>
                <wp:extent cx="3720465" cy="271145"/>
                <wp:effectExtent l="0" t="0" r="13335" b="14605"/>
                <wp:wrapNone/>
                <wp:docPr id="2" name="Flowchart: Process 2"/>
                <wp:cNvGraphicFramePr/>
                <a:graphic xmlns:a="http://schemas.openxmlformats.org/drawingml/2006/main">
                  <a:graphicData uri="http://schemas.microsoft.com/office/word/2010/wordprocessingShape">
                    <wps:wsp>
                      <wps:cNvSpPr/>
                      <wps:spPr>
                        <a:xfrm>
                          <a:off x="0" y="0"/>
                          <a:ext cx="3720465" cy="271145"/>
                        </a:xfrm>
                        <a:prstGeom prst="flowChartProcess">
                          <a:avLst/>
                        </a:prstGeom>
                        <a:solidFill>
                          <a:srgbClr val="FD726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74FA75" w14:textId="77777777" w:rsidR="002A344D" w:rsidRDefault="002A344D" w:rsidP="006D7E2E">
                            <w:pPr>
                              <w:jc w:val="center"/>
                            </w:pPr>
                            <w:r>
                              <w:t>Aumsville Board of Directors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F48010F" id="_x0000_t109" coordsize="21600,21600" o:spt="109" path="m,l,21600r21600,l21600,xe">
                <v:stroke joinstyle="miter"/>
                <v:path gradientshapeok="t" o:connecttype="rect"/>
              </v:shapetype>
              <v:shape id="Flowchart: Process 2" o:spid="_x0000_s1034" type="#_x0000_t109" style="position:absolute;margin-left:56.65pt;margin-top:7.5pt;width:292.95pt;height:21.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" fillcolor="#fd726f" strokecolor="red" strokeweight="1pt">
                <v:textbox>
                  <w:txbxContent>
                    <w:p w14:paraId="0774FA75" w14:textId="77777777" w:rsidR="002A344D" w:rsidRDefault="002A344D" w:rsidP="006D7E2E">
                      <w:pPr>
                        <w:jc w:val="center"/>
                      </w:pPr>
                      <w:r>
                        <w:t>Aumsville Board of Directors</w:t>
                      </w:r>
                    </w:p>
                  </w:txbxContent>
                </v:textbox>
              </v:shape>
            </w:pict>
          </mc:Fallback>
        </mc:AlternateContent>
      </w:r>
      <w:r w:rsidR="0053755C">
        <w:rPr>
          <w:noProof/>
        </w:rPr>
        <mc:AlternateContent>
          <mc:Choice Requires="wps">
            <w:drawing>
              <wp:anchor distT="0" distB="0" distL="114300" distR="114300" simplePos="0" relativeHeight="251720704" behindDoc="0" locked="0" layoutInCell="1" allowOverlap="1" wp14:anchorId="5A68C039" wp14:editId="7C9876F4">
                <wp:simplePos x="0" y="0"/>
                <wp:positionH relativeFrom="column">
                  <wp:posOffset>409575</wp:posOffset>
                </wp:positionH>
                <wp:positionV relativeFrom="paragraph">
                  <wp:posOffset>1800225</wp:posOffset>
                </wp:positionV>
                <wp:extent cx="1465263" cy="4763"/>
                <wp:effectExtent l="0" t="0" r="20955" b="33655"/>
                <wp:wrapNone/>
                <wp:docPr id="456" name="Straight Connector 456"/>
                <wp:cNvGraphicFramePr/>
                <a:graphic xmlns:a="http://schemas.openxmlformats.org/drawingml/2006/main">
                  <a:graphicData uri="http://schemas.microsoft.com/office/word/2010/wordprocessingShape">
                    <wps:wsp>
                      <wps:cNvCnPr/>
                      <wps:spPr>
                        <a:xfrm flipV="1">
                          <a:off x="0" y="0"/>
                          <a:ext cx="1465263" cy="4763"/>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0C5420" id="Straight Connector 456"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5pt,141.75pt" to="147.6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" strokecolor="#fd726f"/>
            </w:pict>
          </mc:Fallback>
        </mc:AlternateContent>
      </w:r>
      <w:r w:rsidR="009C7824">
        <w:rPr>
          <w:noProof/>
        </w:rPr>
        <mc:AlternateContent>
          <mc:Choice Requires="wps">
            <w:drawing>
              <wp:anchor distT="0" distB="0" distL="114300" distR="114300" simplePos="0" relativeHeight="251670528" behindDoc="0" locked="0" layoutInCell="1" allowOverlap="1" wp14:anchorId="33A65F09" wp14:editId="1098BC8E">
                <wp:simplePos x="0" y="0"/>
                <wp:positionH relativeFrom="column">
                  <wp:posOffset>-93964</wp:posOffset>
                </wp:positionH>
                <wp:positionV relativeFrom="paragraph">
                  <wp:posOffset>471108</wp:posOffset>
                </wp:positionV>
                <wp:extent cx="988278" cy="357505"/>
                <wp:effectExtent l="0" t="0" r="2540" b="4445"/>
                <wp:wrapNone/>
                <wp:docPr id="3" name="Rectangle 3"/>
                <wp:cNvGraphicFramePr/>
                <a:graphic xmlns:a="http://schemas.openxmlformats.org/drawingml/2006/main">
                  <a:graphicData uri="http://schemas.microsoft.com/office/word/2010/wordprocessingShape">
                    <wps:wsp>
                      <wps:cNvSpPr/>
                      <wps:spPr>
                        <a:xfrm>
                          <a:off x="0" y="0"/>
                          <a:ext cx="988278" cy="357505"/>
                        </a:xfrm>
                        <a:prstGeom prst="rect">
                          <a:avLst/>
                        </a:prstGeom>
                        <a:solidFill>
                          <a:srgbClr val="FD726F">
                            <a:alpha val="50000"/>
                          </a:srgbClr>
                        </a:solidFill>
                        <a:ln>
                          <a:noFill/>
                        </a:ln>
                      </wps:spPr>
                      <wps:style>
                        <a:lnRef idx="0">
                          <a:scrgbClr r="0" g="0" b="0"/>
                        </a:lnRef>
                        <a:fillRef idx="0">
                          <a:scrgbClr r="0" g="0" b="0"/>
                        </a:fillRef>
                        <a:effectRef idx="0">
                          <a:scrgbClr r="0" g="0" b="0"/>
                        </a:effectRef>
                        <a:fontRef idx="minor">
                          <a:schemeClr val="lt1"/>
                        </a:fontRef>
                      </wps:style>
                      <wps:txbx>
                        <w:txbxContent>
                          <w:p w14:paraId="2D631E7D" w14:textId="6B91703F" w:rsidR="002A344D" w:rsidRPr="00951260" w:rsidRDefault="002A344D" w:rsidP="00951260">
                            <w:pPr>
                              <w:jc w:val="center"/>
                              <w:rPr>
                                <w:color w:val="000000" w:themeColor="text1"/>
                                <w:sz w:val="16"/>
                                <w:szCs w:val="16"/>
                              </w:rPr>
                            </w:pPr>
                            <w:r>
                              <w:rPr>
                                <w:color w:val="000000" w:themeColor="text1"/>
                                <w:sz w:val="16"/>
                                <w:szCs w:val="16"/>
                              </w:rPr>
                              <w:t>Joshua Phillis</w:t>
                            </w:r>
                            <w:r w:rsidRPr="00951260">
                              <w:rPr>
                                <w:color w:val="000000" w:themeColor="text1"/>
                                <w:sz w:val="16"/>
                                <w:szCs w:val="16"/>
                              </w:rPr>
                              <w:t>, Position #1</w:t>
                            </w:r>
                          </w:p>
                          <w:p w14:paraId="4E957315" w14:textId="77777777" w:rsidR="002A344D" w:rsidRPr="00951260" w:rsidRDefault="002A344D" w:rsidP="00951260">
                            <w:pPr>
                              <w:jc w:val="center"/>
                              <w:rPr>
                                <w:sz w:val="16"/>
                                <w:szCs w:val="16"/>
                              </w:rPr>
                            </w:pPr>
                            <w:r w:rsidRPr="00951260">
                              <w:rPr>
                                <w:sz w:val="16"/>
                                <w:szCs w:val="16"/>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65F09" id="Rectangle 3" o:spid="_x0000_s1035" style="position:absolute;margin-left:-7.4pt;margin-top:37.1pt;width:77.8pt;height:2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" fillcolor="#fd726f" stroked="f">
                <v:fill opacity="32896f"/>
                <v:textbox>
                  <w:txbxContent>
                    <w:p w14:paraId="2D631E7D" w14:textId="6B91703F" w:rsidR="002A344D" w:rsidRPr="00951260" w:rsidRDefault="002A344D" w:rsidP="00951260">
                      <w:pPr>
                        <w:jc w:val="center"/>
                        <w:rPr>
                          <w:color w:val="000000" w:themeColor="text1"/>
                          <w:sz w:val="16"/>
                          <w:szCs w:val="16"/>
                        </w:rPr>
                      </w:pPr>
                      <w:r>
                        <w:rPr>
                          <w:color w:val="000000" w:themeColor="text1"/>
                          <w:sz w:val="16"/>
                          <w:szCs w:val="16"/>
                        </w:rPr>
                        <w:t>Joshua Phillis</w:t>
                      </w:r>
                      <w:r w:rsidRPr="00951260">
                        <w:rPr>
                          <w:color w:val="000000" w:themeColor="text1"/>
                          <w:sz w:val="16"/>
                          <w:szCs w:val="16"/>
                        </w:rPr>
                        <w:t>, Position #1</w:t>
                      </w:r>
                    </w:p>
                    <w:p w14:paraId="4E957315" w14:textId="77777777" w:rsidR="002A344D" w:rsidRPr="00951260" w:rsidRDefault="002A344D" w:rsidP="00951260">
                      <w:pPr>
                        <w:jc w:val="center"/>
                        <w:rPr>
                          <w:sz w:val="16"/>
                          <w:szCs w:val="16"/>
                        </w:rPr>
                      </w:pPr>
                      <w:r w:rsidRPr="00951260">
                        <w:rPr>
                          <w:sz w:val="16"/>
                          <w:szCs w:val="16"/>
                        </w:rPr>
                        <w:t>P</w:t>
                      </w:r>
                    </w:p>
                  </w:txbxContent>
                </v:textbox>
              </v:rect>
            </w:pict>
          </mc:Fallback>
        </mc:AlternateContent>
      </w:r>
      <w:r w:rsidR="00D30E1A">
        <w:rPr>
          <w:noProof/>
        </w:rPr>
        <mc:AlternateContent>
          <mc:Choice Requires="wps">
            <w:drawing>
              <wp:anchor distT="0" distB="0" distL="114300" distR="114300" simplePos="0" relativeHeight="251712512" behindDoc="0" locked="0" layoutInCell="1" allowOverlap="1" wp14:anchorId="4E8656B9" wp14:editId="12B9C775">
                <wp:simplePos x="0" y="0"/>
                <wp:positionH relativeFrom="column">
                  <wp:posOffset>2951328</wp:posOffset>
                </wp:positionH>
                <wp:positionV relativeFrom="paragraph">
                  <wp:posOffset>4046276</wp:posOffset>
                </wp:positionV>
                <wp:extent cx="6994" cy="191069"/>
                <wp:effectExtent l="0" t="0" r="31115" b="19050"/>
                <wp:wrapNone/>
                <wp:docPr id="452" name="Straight Connector 452"/>
                <wp:cNvGraphicFramePr/>
                <a:graphic xmlns:a="http://schemas.openxmlformats.org/drawingml/2006/main">
                  <a:graphicData uri="http://schemas.microsoft.com/office/word/2010/wordprocessingShape">
                    <wps:wsp>
                      <wps:cNvCnPr/>
                      <wps:spPr>
                        <a:xfrm>
                          <a:off x="0" y="0"/>
                          <a:ext cx="6994" cy="191069"/>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8026FE" id="Straight Connector 452" o:spid="_x0000_s1026" style="position:absolute;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2.4pt,318.6pt" to="232.95pt,3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" strokecolor="#fd726f"/>
            </w:pict>
          </mc:Fallback>
        </mc:AlternateContent>
      </w:r>
      <w:r w:rsidR="00D30E1A">
        <w:rPr>
          <w:noProof/>
        </w:rPr>
        <mc:AlternateContent>
          <mc:Choice Requires="wps">
            <w:drawing>
              <wp:anchor distT="0" distB="0" distL="114300" distR="114300" simplePos="0" relativeHeight="251711488" behindDoc="0" locked="0" layoutInCell="1" allowOverlap="1" wp14:anchorId="7C259B95" wp14:editId="5EEFC90A">
                <wp:simplePos x="0" y="0"/>
                <wp:positionH relativeFrom="column">
                  <wp:posOffset>2064224</wp:posOffset>
                </wp:positionH>
                <wp:positionV relativeFrom="paragraph">
                  <wp:posOffset>4046277</wp:posOffset>
                </wp:positionV>
                <wp:extent cx="0" cy="184245"/>
                <wp:effectExtent l="0" t="0" r="38100" b="25400"/>
                <wp:wrapNone/>
                <wp:docPr id="451" name="Straight Connector 451"/>
                <wp:cNvGraphicFramePr/>
                <a:graphic xmlns:a="http://schemas.openxmlformats.org/drawingml/2006/main">
                  <a:graphicData uri="http://schemas.microsoft.com/office/word/2010/wordprocessingShape">
                    <wps:wsp>
                      <wps:cNvCnPr/>
                      <wps:spPr>
                        <a:xfrm>
                          <a:off x="0" y="0"/>
                          <a:ext cx="0" cy="184245"/>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180D4F" id="Straight Connector 451"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62.55pt,318.6pt" to="162.55pt,3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" strokecolor="#fd726f"/>
            </w:pict>
          </mc:Fallback>
        </mc:AlternateContent>
      </w:r>
      <w:r w:rsidR="00D30E1A">
        <w:rPr>
          <w:noProof/>
        </w:rPr>
        <mc:AlternateContent>
          <mc:Choice Requires="wps">
            <w:drawing>
              <wp:anchor distT="0" distB="0" distL="114300" distR="114300" simplePos="0" relativeHeight="251709440" behindDoc="0" locked="0" layoutInCell="1" allowOverlap="1" wp14:anchorId="063442FC" wp14:editId="1DFA6EDA">
                <wp:simplePos x="0" y="0"/>
                <wp:positionH relativeFrom="column">
                  <wp:posOffset>2071048</wp:posOffset>
                </wp:positionH>
                <wp:positionV relativeFrom="paragraph">
                  <wp:posOffset>4039453</wp:posOffset>
                </wp:positionV>
                <wp:extent cx="880280" cy="0"/>
                <wp:effectExtent l="0" t="0" r="0" b="0"/>
                <wp:wrapNone/>
                <wp:docPr id="449" name="Straight Connector 449"/>
                <wp:cNvGraphicFramePr/>
                <a:graphic xmlns:a="http://schemas.openxmlformats.org/drawingml/2006/main">
                  <a:graphicData uri="http://schemas.microsoft.com/office/word/2010/wordprocessingShape">
                    <wps:wsp>
                      <wps:cNvCnPr/>
                      <wps:spPr>
                        <a:xfrm>
                          <a:off x="0" y="0"/>
                          <a:ext cx="880280" cy="0"/>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CDC240" id="Straight Connector 449"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63.05pt,318.05pt" to="232.35pt,3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" strokecolor="#fd726f"/>
            </w:pict>
          </mc:Fallback>
        </mc:AlternateContent>
      </w:r>
      <w:r w:rsidR="00D30E1A">
        <w:rPr>
          <w:noProof/>
        </w:rPr>
        <mc:AlternateContent>
          <mc:Choice Requires="wps">
            <w:drawing>
              <wp:anchor distT="0" distB="0" distL="114300" distR="114300" simplePos="0" relativeHeight="251686912" behindDoc="0" locked="0" layoutInCell="1" allowOverlap="1" wp14:anchorId="2B7B689B" wp14:editId="3868B9C2">
                <wp:simplePos x="0" y="0"/>
                <wp:positionH relativeFrom="column">
                  <wp:posOffset>1120775</wp:posOffset>
                </wp:positionH>
                <wp:positionV relativeFrom="paragraph">
                  <wp:posOffset>4236085</wp:posOffset>
                </wp:positionV>
                <wp:extent cx="1276350" cy="651510"/>
                <wp:effectExtent l="0" t="0" r="19050" b="15240"/>
                <wp:wrapNone/>
                <wp:docPr id="12" name="Flowchart: Process 12"/>
                <wp:cNvGraphicFramePr/>
                <a:graphic xmlns:a="http://schemas.openxmlformats.org/drawingml/2006/main">
                  <a:graphicData uri="http://schemas.microsoft.com/office/word/2010/wordprocessingShape">
                    <wps:wsp>
                      <wps:cNvSpPr/>
                      <wps:spPr>
                        <a:xfrm>
                          <a:off x="0" y="0"/>
                          <a:ext cx="1276350" cy="651510"/>
                        </a:xfrm>
                        <a:prstGeom prst="flowChartProcess">
                          <a:avLst/>
                        </a:prstGeom>
                        <a:ln>
                          <a:solidFill>
                            <a:srgbClr val="FD726F"/>
                          </a:solidFill>
                        </a:ln>
                      </wps:spPr>
                      <wps:style>
                        <a:lnRef idx="2">
                          <a:schemeClr val="accent1"/>
                        </a:lnRef>
                        <a:fillRef idx="1">
                          <a:schemeClr val="lt1"/>
                        </a:fillRef>
                        <a:effectRef idx="0">
                          <a:schemeClr val="accent1"/>
                        </a:effectRef>
                        <a:fontRef idx="minor">
                          <a:schemeClr val="dk1"/>
                        </a:fontRef>
                      </wps:style>
                      <wps:txbx>
                        <w:txbxContent>
                          <w:p w14:paraId="25F57C0B"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Aumsville Station</w:t>
                            </w:r>
                          </w:p>
                          <w:p w14:paraId="55A47DBF"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650</w:t>
                            </w:r>
                          </w:p>
                          <w:p w14:paraId="2278FABB" w14:textId="77777777" w:rsidR="002A344D" w:rsidRPr="008866BE" w:rsidRDefault="002A344D" w:rsidP="004D2F89">
                            <w:pPr>
                              <w:spacing w:after="0" w:line="240" w:lineRule="auto"/>
                              <w:jc w:val="center"/>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BE">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490 Church Street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689B" id="Flowchart: Process 12" o:spid="_x0000_s1036" type="#_x0000_t109" style="position:absolute;margin-left:88.25pt;margin-top:333.55pt;width:100.5pt;height:5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" fillcolor="white [3201]" strokecolor="#fd726f" strokeweight="1pt">
                <v:textbox>
                  <w:txbxContent>
                    <w:p w14:paraId="25F57C0B"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Aumsville Station</w:t>
                      </w:r>
                    </w:p>
                    <w:p w14:paraId="55A47DBF"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650</w:t>
                      </w:r>
                    </w:p>
                    <w:p w14:paraId="2278FABB" w14:textId="77777777" w:rsidR="002A344D" w:rsidRPr="008866BE" w:rsidRDefault="002A344D" w:rsidP="004D2F89">
                      <w:pPr>
                        <w:spacing w:after="0" w:line="240" w:lineRule="auto"/>
                        <w:jc w:val="center"/>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BE">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490 Church Street</w:t>
                      </w:r>
                    </w:p>
                  </w:txbxContent>
                </v:textbox>
              </v:shape>
            </w:pict>
          </mc:Fallback>
        </mc:AlternateContent>
      </w:r>
      <w:r w:rsidR="00D30E1A">
        <w:rPr>
          <w:noProof/>
        </w:rPr>
        <mc:AlternateContent>
          <mc:Choice Requires="wps">
            <w:drawing>
              <wp:anchor distT="0" distB="0" distL="114300" distR="114300" simplePos="0" relativeHeight="251688960" behindDoc="0" locked="0" layoutInCell="1" allowOverlap="1" wp14:anchorId="24AB0AD7" wp14:editId="48CD5919">
                <wp:simplePos x="0" y="0"/>
                <wp:positionH relativeFrom="column">
                  <wp:posOffset>2685254</wp:posOffset>
                </wp:positionH>
                <wp:positionV relativeFrom="paragraph">
                  <wp:posOffset>4236085</wp:posOffset>
                </wp:positionV>
                <wp:extent cx="1276350" cy="651510"/>
                <wp:effectExtent l="0" t="0" r="19050" b="15240"/>
                <wp:wrapNone/>
                <wp:docPr id="13" name="Flowchart: Process 13"/>
                <wp:cNvGraphicFramePr/>
                <a:graphic xmlns:a="http://schemas.openxmlformats.org/drawingml/2006/main">
                  <a:graphicData uri="http://schemas.microsoft.com/office/word/2010/wordprocessingShape">
                    <wps:wsp>
                      <wps:cNvSpPr/>
                      <wps:spPr>
                        <a:xfrm>
                          <a:off x="0" y="0"/>
                          <a:ext cx="1276350" cy="651510"/>
                        </a:xfrm>
                        <a:prstGeom prst="flowChartProcess">
                          <a:avLst/>
                        </a:prstGeom>
                        <a:solidFill>
                          <a:sysClr val="window" lastClr="FFFFFF"/>
                        </a:solidFill>
                        <a:ln w="12700" cap="flat" cmpd="sng" algn="ctr">
                          <a:solidFill>
                            <a:srgbClr val="FD726F"/>
                          </a:solidFill>
                          <a:prstDash val="solid"/>
                        </a:ln>
                        <a:effectLst/>
                      </wps:spPr>
                      <wps:txbx>
                        <w:txbxContent>
                          <w:p w14:paraId="6CFA40A8"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Shaw Station</w:t>
                            </w:r>
                          </w:p>
                          <w:p w14:paraId="578F6909"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670</w:t>
                            </w:r>
                          </w:p>
                          <w:p w14:paraId="33BD6FC9" w14:textId="77777777" w:rsidR="002A344D" w:rsidRPr="008866BE" w:rsidRDefault="002A344D" w:rsidP="004D2F89">
                            <w:pPr>
                              <w:spacing w:after="0" w:line="240" w:lineRule="auto"/>
                              <w:jc w:val="center"/>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BE">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5604 Shaw Hwy 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B0AD7" id="Flowchart: Process 13" o:spid="_x0000_s1037" type="#_x0000_t109" style="position:absolute;margin-left:211.45pt;margin-top:333.55pt;width:100.5pt;height:5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" fillcolor="window" strokecolor="#fd726f" strokeweight="1pt">
                <v:textbox>
                  <w:txbxContent>
                    <w:p w14:paraId="6CFA40A8"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Shaw Station</w:t>
                      </w:r>
                    </w:p>
                    <w:p w14:paraId="578F6909" w14:textId="77777777" w:rsidR="002A344D" w:rsidRPr="0032281E" w:rsidRDefault="002A344D" w:rsidP="004D2F89">
                      <w:pPr>
                        <w:spacing w:after="0"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670</w:t>
                      </w:r>
                    </w:p>
                    <w:p w14:paraId="33BD6FC9" w14:textId="77777777" w:rsidR="002A344D" w:rsidRPr="008866BE" w:rsidRDefault="002A344D" w:rsidP="004D2F89">
                      <w:pPr>
                        <w:spacing w:after="0" w:line="240" w:lineRule="auto"/>
                        <w:jc w:val="center"/>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BE">
                        <w:rPr>
                          <w:color w:val="000000" w:themeColor="tex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5604 Shaw Hwy SE</w:t>
                      </w:r>
                    </w:p>
                  </w:txbxContent>
                </v:textbox>
              </v:shape>
            </w:pict>
          </mc:Fallback>
        </mc:AlternateContent>
      </w:r>
      <w:r w:rsidR="006857D9">
        <w:rPr>
          <w:noProof/>
        </w:rPr>
        <mc:AlternateContent>
          <mc:Choice Requires="wps">
            <w:drawing>
              <wp:anchor distT="0" distB="0" distL="114300" distR="114300" simplePos="0" relativeHeight="251705344" behindDoc="0" locked="0" layoutInCell="1" allowOverlap="1" wp14:anchorId="1095B622" wp14:editId="230AD6FB">
                <wp:simplePos x="0" y="0"/>
                <wp:positionH relativeFrom="column">
                  <wp:posOffset>2541896</wp:posOffset>
                </wp:positionH>
                <wp:positionV relativeFrom="paragraph">
                  <wp:posOffset>2323361</wp:posOffset>
                </wp:positionV>
                <wp:extent cx="0" cy="487793"/>
                <wp:effectExtent l="0" t="0" r="38100" b="26670"/>
                <wp:wrapNone/>
                <wp:docPr id="29" name="Straight Connector 29"/>
                <wp:cNvGraphicFramePr/>
                <a:graphic xmlns:a="http://schemas.openxmlformats.org/drawingml/2006/main">
                  <a:graphicData uri="http://schemas.microsoft.com/office/word/2010/wordprocessingShape">
                    <wps:wsp>
                      <wps:cNvCnPr/>
                      <wps:spPr>
                        <a:xfrm>
                          <a:off x="0" y="0"/>
                          <a:ext cx="0" cy="487793"/>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F90D74" id="Straight Connector 29"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200.15pt,182.95pt" to="200.15pt,2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" strokecolor="#fd726f"/>
            </w:pict>
          </mc:Fallback>
        </mc:AlternateContent>
      </w:r>
      <w:r w:rsidR="006857D9">
        <w:rPr>
          <w:noProof/>
        </w:rPr>
        <mc:AlternateContent>
          <mc:Choice Requires="wps">
            <w:drawing>
              <wp:anchor distT="0" distB="0" distL="114300" distR="114300" simplePos="0" relativeHeight="251702272" behindDoc="0" locked="0" layoutInCell="1" allowOverlap="1" wp14:anchorId="3912C505" wp14:editId="201D129B">
                <wp:simplePos x="0" y="0"/>
                <wp:positionH relativeFrom="column">
                  <wp:posOffset>453788</wp:posOffset>
                </wp:positionH>
                <wp:positionV relativeFrom="paragraph">
                  <wp:posOffset>825405</wp:posOffset>
                </wp:positionV>
                <wp:extent cx="6824" cy="240902"/>
                <wp:effectExtent l="0" t="0" r="31750" b="26035"/>
                <wp:wrapNone/>
                <wp:docPr id="26" name="Straight Connector 26"/>
                <wp:cNvGraphicFramePr/>
                <a:graphic xmlns:a="http://schemas.openxmlformats.org/drawingml/2006/main">
                  <a:graphicData uri="http://schemas.microsoft.com/office/word/2010/wordprocessingShape">
                    <wps:wsp>
                      <wps:cNvCnPr/>
                      <wps:spPr>
                        <a:xfrm flipV="1">
                          <a:off x="0" y="0"/>
                          <a:ext cx="6824" cy="240902"/>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31EA0E" id="Straight Connector 26"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35.75pt,65pt" to="36.3pt,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" strokecolor="#fd726f"/>
            </w:pict>
          </mc:Fallback>
        </mc:AlternateContent>
      </w:r>
      <w:r w:rsidR="006857D9">
        <w:rPr>
          <w:noProof/>
        </w:rPr>
        <mc:AlternateContent>
          <mc:Choice Requires="wps">
            <w:drawing>
              <wp:anchor distT="0" distB="0" distL="114300" distR="114300" simplePos="0" relativeHeight="251701248" behindDoc="0" locked="0" layoutInCell="1" allowOverlap="1" wp14:anchorId="165F8A38" wp14:editId="6A464BE0">
                <wp:simplePos x="0" y="0"/>
                <wp:positionH relativeFrom="column">
                  <wp:posOffset>4724324</wp:posOffset>
                </wp:positionH>
                <wp:positionV relativeFrom="paragraph">
                  <wp:posOffset>828068</wp:posOffset>
                </wp:positionV>
                <wp:extent cx="0" cy="229349"/>
                <wp:effectExtent l="0" t="0" r="38100" b="18415"/>
                <wp:wrapNone/>
                <wp:docPr id="25" name="Straight Connector 25"/>
                <wp:cNvGraphicFramePr/>
                <a:graphic xmlns:a="http://schemas.openxmlformats.org/drawingml/2006/main">
                  <a:graphicData uri="http://schemas.microsoft.com/office/word/2010/wordprocessingShape">
                    <wps:wsp>
                      <wps:cNvCnPr/>
                      <wps:spPr>
                        <a:xfrm flipV="1">
                          <a:off x="0" y="0"/>
                          <a:ext cx="0" cy="229349"/>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213F1F" id="Straight Connector 25"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372pt,65.2pt" to="372pt,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" strokecolor="#fd726f"/>
            </w:pict>
          </mc:Fallback>
        </mc:AlternateContent>
      </w:r>
      <w:r w:rsidR="006857D9">
        <w:rPr>
          <w:noProof/>
        </w:rPr>
        <mc:AlternateContent>
          <mc:Choice Requires="wps">
            <w:drawing>
              <wp:anchor distT="0" distB="0" distL="114300" distR="114300" simplePos="0" relativeHeight="251700224" behindDoc="0" locked="0" layoutInCell="1" allowOverlap="1" wp14:anchorId="25D9BFCC" wp14:editId="2D9FAC68">
                <wp:simplePos x="0" y="0"/>
                <wp:positionH relativeFrom="column">
                  <wp:posOffset>3640540</wp:posOffset>
                </wp:positionH>
                <wp:positionV relativeFrom="paragraph">
                  <wp:posOffset>825405</wp:posOffset>
                </wp:positionV>
                <wp:extent cx="0" cy="237642"/>
                <wp:effectExtent l="0" t="0" r="38100" b="29210"/>
                <wp:wrapNone/>
                <wp:docPr id="24" name="Straight Connector 24"/>
                <wp:cNvGraphicFramePr/>
                <a:graphic xmlns:a="http://schemas.openxmlformats.org/drawingml/2006/main">
                  <a:graphicData uri="http://schemas.microsoft.com/office/word/2010/wordprocessingShape">
                    <wps:wsp>
                      <wps:cNvCnPr/>
                      <wps:spPr>
                        <a:xfrm>
                          <a:off x="0" y="0"/>
                          <a:ext cx="0" cy="237642"/>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9BCFF7" id="Straight Connector 2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86.65pt,65pt" to="286.65pt,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" strokecolor="#fd726f"/>
            </w:pict>
          </mc:Fallback>
        </mc:AlternateContent>
      </w:r>
      <w:r w:rsidR="006857D9">
        <w:rPr>
          <w:noProof/>
        </w:rPr>
        <mc:AlternateContent>
          <mc:Choice Requires="wps">
            <w:drawing>
              <wp:anchor distT="0" distB="0" distL="114300" distR="114300" simplePos="0" relativeHeight="251699200" behindDoc="0" locked="0" layoutInCell="1" allowOverlap="1" wp14:anchorId="61A5ED91" wp14:editId="3597C112">
                <wp:simplePos x="0" y="0"/>
                <wp:positionH relativeFrom="column">
                  <wp:posOffset>2562367</wp:posOffset>
                </wp:positionH>
                <wp:positionV relativeFrom="paragraph">
                  <wp:posOffset>825405</wp:posOffset>
                </wp:positionV>
                <wp:extent cx="0" cy="240902"/>
                <wp:effectExtent l="0" t="0" r="38100" b="26035"/>
                <wp:wrapNone/>
                <wp:docPr id="22" name="Straight Connector 22"/>
                <wp:cNvGraphicFramePr/>
                <a:graphic xmlns:a="http://schemas.openxmlformats.org/drawingml/2006/main">
                  <a:graphicData uri="http://schemas.microsoft.com/office/word/2010/wordprocessingShape">
                    <wps:wsp>
                      <wps:cNvCnPr/>
                      <wps:spPr>
                        <a:xfrm>
                          <a:off x="0" y="0"/>
                          <a:ext cx="0" cy="240902"/>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F07957" id="Straight Connector 22"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201.75pt,65pt" to="201.75pt,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" strokecolor="#fd726f"/>
            </w:pict>
          </mc:Fallback>
        </mc:AlternateContent>
      </w:r>
      <w:r w:rsidR="006857D9">
        <w:rPr>
          <w:noProof/>
        </w:rPr>
        <mc:AlternateContent>
          <mc:Choice Requires="wps">
            <w:drawing>
              <wp:anchor distT="0" distB="0" distL="114300" distR="114300" simplePos="0" relativeHeight="251698176" behindDoc="0" locked="0" layoutInCell="1" allowOverlap="1" wp14:anchorId="19D6B0E0" wp14:editId="5C4C32FA">
                <wp:simplePos x="0" y="0"/>
                <wp:positionH relativeFrom="column">
                  <wp:posOffset>1491018</wp:posOffset>
                </wp:positionH>
                <wp:positionV relativeFrom="paragraph">
                  <wp:posOffset>828068</wp:posOffset>
                </wp:positionV>
                <wp:extent cx="0" cy="229349"/>
                <wp:effectExtent l="0" t="0" r="38100" b="37465"/>
                <wp:wrapNone/>
                <wp:docPr id="21" name="Straight Connector 21"/>
                <wp:cNvGraphicFramePr/>
                <a:graphic xmlns:a="http://schemas.openxmlformats.org/drawingml/2006/main">
                  <a:graphicData uri="http://schemas.microsoft.com/office/word/2010/wordprocessingShape">
                    <wps:wsp>
                      <wps:cNvCnPr/>
                      <wps:spPr>
                        <a:xfrm>
                          <a:off x="0" y="0"/>
                          <a:ext cx="0" cy="229349"/>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875CFB" id="Straight Connector 21"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17.4pt,65.2pt" to="117.4pt,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" strokecolor="#fd726f"/>
            </w:pict>
          </mc:Fallback>
        </mc:AlternateContent>
      </w:r>
      <w:r w:rsidR="006857D9">
        <w:rPr>
          <w:noProof/>
        </w:rPr>
        <mc:AlternateContent>
          <mc:Choice Requires="wps">
            <w:drawing>
              <wp:anchor distT="0" distB="0" distL="114300" distR="114300" simplePos="0" relativeHeight="251696128" behindDoc="0" locked="0" layoutInCell="1" allowOverlap="1" wp14:anchorId="724C8419" wp14:editId="7C74A6C5">
                <wp:simplePos x="0" y="0"/>
                <wp:positionH relativeFrom="column">
                  <wp:posOffset>445770</wp:posOffset>
                </wp:positionH>
                <wp:positionV relativeFrom="paragraph">
                  <wp:posOffset>1058071</wp:posOffset>
                </wp:positionV>
                <wp:extent cx="4277360" cy="8890"/>
                <wp:effectExtent l="0" t="0" r="27940" b="29210"/>
                <wp:wrapNone/>
                <wp:docPr id="19" name="Straight Connector 19"/>
                <wp:cNvGraphicFramePr/>
                <a:graphic xmlns:a="http://schemas.openxmlformats.org/drawingml/2006/main">
                  <a:graphicData uri="http://schemas.microsoft.com/office/word/2010/wordprocessingShape">
                    <wps:wsp>
                      <wps:cNvCnPr/>
                      <wps:spPr>
                        <a:xfrm flipV="1">
                          <a:off x="0" y="0"/>
                          <a:ext cx="4277360" cy="889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555FA1" id="Straight Connector 19" o:spid="_x0000_s1026" style="position:absolute;flip:y;z-index:251696128;visibility:visible;mso-wrap-style:square;mso-wrap-distance-left:9pt;mso-wrap-distance-top:0;mso-wrap-distance-right:9pt;mso-wrap-distance-bottom:0;mso-position-horizontal:absolute;mso-position-horizontal-relative:text;mso-position-vertical:absolute;mso-position-vertical-relative:text" from="35.1pt,83.3pt" to="371.9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" strokecolor="red"/>
            </w:pict>
          </mc:Fallback>
        </mc:AlternateContent>
      </w:r>
      <w:r w:rsidR="00951260">
        <w:rPr>
          <w:noProof/>
        </w:rPr>
        <mc:AlternateContent>
          <mc:Choice Requires="wps">
            <w:drawing>
              <wp:anchor distT="0" distB="0" distL="114300" distR="114300" simplePos="0" relativeHeight="251672576" behindDoc="0" locked="0" layoutInCell="1" allowOverlap="1" wp14:anchorId="7649F63A" wp14:editId="6CC616D8">
                <wp:simplePos x="0" y="0"/>
                <wp:positionH relativeFrom="column">
                  <wp:posOffset>1031240</wp:posOffset>
                </wp:positionH>
                <wp:positionV relativeFrom="paragraph">
                  <wp:posOffset>470535</wp:posOffset>
                </wp:positionV>
                <wp:extent cx="927981" cy="357505"/>
                <wp:effectExtent l="0" t="0" r="5715" b="4445"/>
                <wp:wrapNone/>
                <wp:docPr id="4" name="Rectangle 4"/>
                <wp:cNvGraphicFramePr/>
                <a:graphic xmlns:a="http://schemas.openxmlformats.org/drawingml/2006/main">
                  <a:graphicData uri="http://schemas.microsoft.com/office/word/2010/wordprocessingShape">
                    <wps:wsp>
                      <wps:cNvSpPr/>
                      <wps:spPr>
                        <a:xfrm>
                          <a:off x="0" y="0"/>
                          <a:ext cx="927981" cy="357505"/>
                        </a:xfrm>
                        <a:prstGeom prst="rect">
                          <a:avLst/>
                        </a:prstGeom>
                        <a:solidFill>
                          <a:srgbClr val="FD726F">
                            <a:alpha val="49804"/>
                          </a:srgbClr>
                        </a:solidFill>
                        <a:ln>
                          <a:noFill/>
                        </a:ln>
                        <a:effectLst/>
                      </wps:spPr>
                      <wps:txbx>
                        <w:txbxContent>
                          <w:p w14:paraId="3133C9F7" w14:textId="77777777" w:rsidR="002A344D" w:rsidRPr="00951260" w:rsidRDefault="002A344D" w:rsidP="00951260">
                            <w:pPr>
                              <w:jc w:val="center"/>
                              <w:rPr>
                                <w:sz w:val="16"/>
                                <w:szCs w:val="16"/>
                              </w:rPr>
                            </w:pPr>
                            <w:r>
                              <w:rPr>
                                <w:sz w:val="16"/>
                                <w:szCs w:val="16"/>
                              </w:rPr>
                              <w:t>Rachel Fellis</w:t>
                            </w:r>
                            <w:r w:rsidRPr="00951260">
                              <w:rPr>
                                <w:sz w:val="16"/>
                                <w:szCs w:val="16"/>
                              </w:rPr>
                              <w:t>, Pos</w:t>
                            </w:r>
                            <w:r>
                              <w:rPr>
                                <w:sz w:val="16"/>
                                <w:szCs w:val="16"/>
                              </w:rPr>
                              <w:t>ition</w:t>
                            </w:r>
                            <w:r w:rsidRPr="00951260">
                              <w:rPr>
                                <w:sz w:val="16"/>
                                <w:szCs w:val="16"/>
                              </w:rPr>
                              <w:t xml:space="preserve"> #</w:t>
                            </w:r>
                            <w:r>
                              <w:rPr>
                                <w:sz w:val="16"/>
                                <w:szCs w:val="16"/>
                              </w:rPr>
                              <w:t>2</w:t>
                            </w:r>
                          </w:p>
                          <w:p w14:paraId="2AD7E5DE" w14:textId="77777777" w:rsidR="002A344D" w:rsidRPr="00951260" w:rsidRDefault="002A344D" w:rsidP="00951260">
                            <w:pPr>
                              <w:jc w:val="center"/>
                              <w:rPr>
                                <w:sz w:val="16"/>
                                <w:szCs w:val="16"/>
                              </w:rPr>
                            </w:pPr>
                            <w:r w:rsidRPr="00951260">
                              <w:rPr>
                                <w:sz w:val="16"/>
                                <w:szCs w:val="16"/>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9F63A" id="Rectangle 4" o:spid="_x0000_s1038" style="position:absolute;margin-left:81.2pt;margin-top:37.05pt;width:73.05pt;height:28.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" fillcolor="#fd726f" stroked="f">
                <v:fill opacity="32639f"/>
                <v:textbox>
                  <w:txbxContent>
                    <w:p w14:paraId="3133C9F7" w14:textId="77777777" w:rsidR="002A344D" w:rsidRPr="00951260" w:rsidRDefault="002A344D" w:rsidP="00951260">
                      <w:pPr>
                        <w:jc w:val="center"/>
                        <w:rPr>
                          <w:sz w:val="16"/>
                          <w:szCs w:val="16"/>
                        </w:rPr>
                      </w:pPr>
                      <w:r>
                        <w:rPr>
                          <w:sz w:val="16"/>
                          <w:szCs w:val="16"/>
                        </w:rPr>
                        <w:t>Rachel Fellis</w:t>
                      </w:r>
                      <w:r w:rsidRPr="00951260">
                        <w:rPr>
                          <w:sz w:val="16"/>
                          <w:szCs w:val="16"/>
                        </w:rPr>
                        <w:t>, Pos</w:t>
                      </w:r>
                      <w:r>
                        <w:rPr>
                          <w:sz w:val="16"/>
                          <w:szCs w:val="16"/>
                        </w:rPr>
                        <w:t>ition</w:t>
                      </w:r>
                      <w:r w:rsidRPr="00951260">
                        <w:rPr>
                          <w:sz w:val="16"/>
                          <w:szCs w:val="16"/>
                        </w:rPr>
                        <w:t xml:space="preserve"> #</w:t>
                      </w:r>
                      <w:r>
                        <w:rPr>
                          <w:sz w:val="16"/>
                          <w:szCs w:val="16"/>
                        </w:rPr>
                        <w:t>2</w:t>
                      </w:r>
                    </w:p>
                    <w:p w14:paraId="2AD7E5DE" w14:textId="77777777" w:rsidR="002A344D" w:rsidRPr="00951260" w:rsidRDefault="002A344D" w:rsidP="00951260">
                      <w:pPr>
                        <w:jc w:val="center"/>
                        <w:rPr>
                          <w:sz w:val="16"/>
                          <w:szCs w:val="16"/>
                        </w:rPr>
                      </w:pPr>
                      <w:r w:rsidRPr="00951260">
                        <w:rPr>
                          <w:sz w:val="16"/>
                          <w:szCs w:val="16"/>
                        </w:rPr>
                        <w:t>P</w:t>
                      </w:r>
                    </w:p>
                  </w:txbxContent>
                </v:textbox>
              </v:rect>
            </w:pict>
          </mc:Fallback>
        </mc:AlternateContent>
      </w:r>
      <w:r w:rsidR="00951260">
        <w:rPr>
          <w:noProof/>
        </w:rPr>
        <mc:AlternateContent>
          <mc:Choice Requires="wps">
            <w:drawing>
              <wp:anchor distT="0" distB="0" distL="114300" distR="114300" simplePos="0" relativeHeight="251678720" behindDoc="0" locked="0" layoutInCell="1" allowOverlap="1" wp14:anchorId="2E61E897" wp14:editId="7D24B3EE">
                <wp:simplePos x="0" y="0"/>
                <wp:positionH relativeFrom="column">
                  <wp:posOffset>4251960</wp:posOffset>
                </wp:positionH>
                <wp:positionV relativeFrom="paragraph">
                  <wp:posOffset>470535</wp:posOffset>
                </wp:positionV>
                <wp:extent cx="955140" cy="357505"/>
                <wp:effectExtent l="0" t="0" r="0" b="4445"/>
                <wp:wrapNone/>
                <wp:docPr id="7" name="Rectangle 7"/>
                <wp:cNvGraphicFramePr/>
                <a:graphic xmlns:a="http://schemas.openxmlformats.org/drawingml/2006/main">
                  <a:graphicData uri="http://schemas.microsoft.com/office/word/2010/wordprocessingShape">
                    <wps:wsp>
                      <wps:cNvSpPr/>
                      <wps:spPr>
                        <a:xfrm>
                          <a:off x="0" y="0"/>
                          <a:ext cx="955140" cy="357505"/>
                        </a:xfrm>
                        <a:prstGeom prst="rect">
                          <a:avLst/>
                        </a:prstGeom>
                        <a:solidFill>
                          <a:srgbClr val="FD726F">
                            <a:alpha val="50000"/>
                          </a:srgbClr>
                        </a:solidFill>
                        <a:ln>
                          <a:noFill/>
                        </a:ln>
                        <a:effectLst/>
                      </wps:spPr>
                      <wps:txbx>
                        <w:txbxContent>
                          <w:p w14:paraId="34A36EB2" w14:textId="6DCA3F1A" w:rsidR="002A344D" w:rsidRPr="00951260" w:rsidRDefault="008C5C72" w:rsidP="00951260">
                            <w:pPr>
                              <w:jc w:val="center"/>
                              <w:rPr>
                                <w:sz w:val="16"/>
                                <w:szCs w:val="16"/>
                              </w:rPr>
                            </w:pPr>
                            <w:r>
                              <w:rPr>
                                <w:sz w:val="16"/>
                                <w:szCs w:val="16"/>
                              </w:rPr>
                              <w:t>Matthew Etzel</w:t>
                            </w:r>
                            <w:r w:rsidR="002A344D" w:rsidRPr="00951260">
                              <w:rPr>
                                <w:sz w:val="16"/>
                                <w:szCs w:val="16"/>
                              </w:rPr>
                              <w:t>, Pos</w:t>
                            </w:r>
                            <w:r w:rsidR="002A344D">
                              <w:rPr>
                                <w:sz w:val="16"/>
                                <w:szCs w:val="16"/>
                              </w:rPr>
                              <w:t>ition</w:t>
                            </w:r>
                            <w:r w:rsidR="002A344D" w:rsidRPr="00951260">
                              <w:rPr>
                                <w:sz w:val="16"/>
                                <w:szCs w:val="16"/>
                              </w:rPr>
                              <w:t xml:space="preserve"> #</w:t>
                            </w:r>
                            <w:r w:rsidR="002A344D">
                              <w:rPr>
                                <w:sz w:val="16"/>
                                <w:szCs w:val="16"/>
                              </w:rPr>
                              <w:t>5</w:t>
                            </w:r>
                          </w:p>
                          <w:p w14:paraId="7CDA815F" w14:textId="77777777" w:rsidR="002A344D" w:rsidRPr="00951260" w:rsidRDefault="002A344D" w:rsidP="00951260">
                            <w:pPr>
                              <w:jc w:val="center"/>
                              <w:rPr>
                                <w:sz w:val="16"/>
                                <w:szCs w:val="16"/>
                              </w:rPr>
                            </w:pPr>
                            <w:r w:rsidRPr="00951260">
                              <w:rPr>
                                <w:sz w:val="16"/>
                                <w:szCs w:val="16"/>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1E897" id="Rectangle 7" o:spid="_x0000_s1039" style="position:absolute;margin-left:334.8pt;margin-top:37.05pt;width:75.2pt;height:2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" fillcolor="#fd726f" stroked="f">
                <v:fill opacity="32896f"/>
                <v:textbox>
                  <w:txbxContent>
                    <w:p w14:paraId="34A36EB2" w14:textId="6DCA3F1A" w:rsidR="002A344D" w:rsidRPr="00951260" w:rsidRDefault="008C5C72" w:rsidP="00951260">
                      <w:pPr>
                        <w:jc w:val="center"/>
                        <w:rPr>
                          <w:sz w:val="16"/>
                          <w:szCs w:val="16"/>
                        </w:rPr>
                      </w:pPr>
                      <w:r>
                        <w:rPr>
                          <w:sz w:val="16"/>
                          <w:szCs w:val="16"/>
                        </w:rPr>
                        <w:t>Matthew Etzel</w:t>
                      </w:r>
                      <w:r w:rsidR="002A344D" w:rsidRPr="00951260">
                        <w:rPr>
                          <w:sz w:val="16"/>
                          <w:szCs w:val="16"/>
                        </w:rPr>
                        <w:t>, Pos</w:t>
                      </w:r>
                      <w:r w:rsidR="002A344D">
                        <w:rPr>
                          <w:sz w:val="16"/>
                          <w:szCs w:val="16"/>
                        </w:rPr>
                        <w:t>ition</w:t>
                      </w:r>
                      <w:r w:rsidR="002A344D" w:rsidRPr="00951260">
                        <w:rPr>
                          <w:sz w:val="16"/>
                          <w:szCs w:val="16"/>
                        </w:rPr>
                        <w:t xml:space="preserve"> #</w:t>
                      </w:r>
                      <w:r w:rsidR="002A344D">
                        <w:rPr>
                          <w:sz w:val="16"/>
                          <w:szCs w:val="16"/>
                        </w:rPr>
                        <w:t>5</w:t>
                      </w:r>
                    </w:p>
                    <w:p w14:paraId="7CDA815F" w14:textId="77777777" w:rsidR="002A344D" w:rsidRPr="00951260" w:rsidRDefault="002A344D" w:rsidP="00951260">
                      <w:pPr>
                        <w:jc w:val="center"/>
                        <w:rPr>
                          <w:sz w:val="16"/>
                          <w:szCs w:val="16"/>
                        </w:rPr>
                      </w:pPr>
                      <w:r w:rsidRPr="00951260">
                        <w:rPr>
                          <w:sz w:val="16"/>
                          <w:szCs w:val="16"/>
                        </w:rPr>
                        <w:t>P</w:t>
                      </w:r>
                    </w:p>
                  </w:txbxContent>
                </v:textbox>
              </v:rect>
            </w:pict>
          </mc:Fallback>
        </mc:AlternateContent>
      </w:r>
      <w:r w:rsidR="00951260">
        <w:rPr>
          <w:noProof/>
        </w:rPr>
        <mc:AlternateContent>
          <mc:Choice Requires="wps">
            <w:drawing>
              <wp:anchor distT="0" distB="0" distL="114300" distR="114300" simplePos="0" relativeHeight="251676672" behindDoc="0" locked="0" layoutInCell="1" allowOverlap="1" wp14:anchorId="0417B1D1" wp14:editId="1C0D5840">
                <wp:simplePos x="0" y="0"/>
                <wp:positionH relativeFrom="column">
                  <wp:posOffset>3144520</wp:posOffset>
                </wp:positionH>
                <wp:positionV relativeFrom="paragraph">
                  <wp:posOffset>470535</wp:posOffset>
                </wp:positionV>
                <wp:extent cx="968721" cy="357505"/>
                <wp:effectExtent l="0" t="0" r="3175" b="4445"/>
                <wp:wrapNone/>
                <wp:docPr id="6" name="Rectangle 6"/>
                <wp:cNvGraphicFramePr/>
                <a:graphic xmlns:a="http://schemas.openxmlformats.org/drawingml/2006/main">
                  <a:graphicData uri="http://schemas.microsoft.com/office/word/2010/wordprocessingShape">
                    <wps:wsp>
                      <wps:cNvSpPr/>
                      <wps:spPr>
                        <a:xfrm>
                          <a:off x="0" y="0"/>
                          <a:ext cx="968721" cy="357505"/>
                        </a:xfrm>
                        <a:prstGeom prst="rect">
                          <a:avLst/>
                        </a:prstGeom>
                        <a:solidFill>
                          <a:srgbClr val="FD726F">
                            <a:alpha val="50000"/>
                          </a:srgbClr>
                        </a:solidFill>
                        <a:ln>
                          <a:noFill/>
                        </a:ln>
                        <a:effectLst/>
                      </wps:spPr>
                      <wps:txbx>
                        <w:txbxContent>
                          <w:p w14:paraId="146B6E21" w14:textId="77777777" w:rsidR="002A344D" w:rsidRPr="00951260" w:rsidRDefault="002A344D" w:rsidP="00951260">
                            <w:pPr>
                              <w:jc w:val="center"/>
                              <w:rPr>
                                <w:sz w:val="16"/>
                                <w:szCs w:val="16"/>
                              </w:rPr>
                            </w:pPr>
                            <w:r>
                              <w:rPr>
                                <w:sz w:val="16"/>
                                <w:szCs w:val="16"/>
                              </w:rPr>
                              <w:t>Wayne Kuhl</w:t>
                            </w:r>
                            <w:r w:rsidRPr="00951260">
                              <w:rPr>
                                <w:sz w:val="16"/>
                                <w:szCs w:val="16"/>
                              </w:rPr>
                              <w:t>, Pos</w:t>
                            </w:r>
                            <w:r>
                              <w:rPr>
                                <w:sz w:val="16"/>
                                <w:szCs w:val="16"/>
                              </w:rPr>
                              <w:t>ition</w:t>
                            </w:r>
                            <w:r w:rsidRPr="00951260">
                              <w:rPr>
                                <w:sz w:val="16"/>
                                <w:szCs w:val="16"/>
                              </w:rPr>
                              <w:t xml:space="preserve"> #</w:t>
                            </w:r>
                            <w:r>
                              <w:rPr>
                                <w:sz w:val="16"/>
                                <w:szCs w:val="16"/>
                              </w:rPr>
                              <w:t>4</w:t>
                            </w:r>
                          </w:p>
                          <w:p w14:paraId="786CAF2B" w14:textId="77777777" w:rsidR="002A344D" w:rsidRPr="00951260" w:rsidRDefault="002A344D" w:rsidP="00951260">
                            <w:pPr>
                              <w:jc w:val="center"/>
                              <w:rPr>
                                <w:sz w:val="16"/>
                                <w:szCs w:val="16"/>
                              </w:rPr>
                            </w:pPr>
                            <w:r w:rsidRPr="00951260">
                              <w:rPr>
                                <w:sz w:val="16"/>
                                <w:szCs w:val="16"/>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7B1D1" id="Rectangle 6" o:spid="_x0000_s1040" style="position:absolute;margin-left:247.6pt;margin-top:37.05pt;width:76.3pt;height:2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" fillcolor="#fd726f" stroked="f">
                <v:fill opacity="32896f"/>
                <v:textbox>
                  <w:txbxContent>
                    <w:p w14:paraId="146B6E21" w14:textId="77777777" w:rsidR="002A344D" w:rsidRPr="00951260" w:rsidRDefault="002A344D" w:rsidP="00951260">
                      <w:pPr>
                        <w:jc w:val="center"/>
                        <w:rPr>
                          <w:sz w:val="16"/>
                          <w:szCs w:val="16"/>
                        </w:rPr>
                      </w:pPr>
                      <w:r>
                        <w:rPr>
                          <w:sz w:val="16"/>
                          <w:szCs w:val="16"/>
                        </w:rPr>
                        <w:t>Wayne Kuhl</w:t>
                      </w:r>
                      <w:r w:rsidRPr="00951260">
                        <w:rPr>
                          <w:sz w:val="16"/>
                          <w:szCs w:val="16"/>
                        </w:rPr>
                        <w:t>, Pos</w:t>
                      </w:r>
                      <w:r>
                        <w:rPr>
                          <w:sz w:val="16"/>
                          <w:szCs w:val="16"/>
                        </w:rPr>
                        <w:t>ition</w:t>
                      </w:r>
                      <w:r w:rsidRPr="00951260">
                        <w:rPr>
                          <w:sz w:val="16"/>
                          <w:szCs w:val="16"/>
                        </w:rPr>
                        <w:t xml:space="preserve"> #</w:t>
                      </w:r>
                      <w:r>
                        <w:rPr>
                          <w:sz w:val="16"/>
                          <w:szCs w:val="16"/>
                        </w:rPr>
                        <w:t>4</w:t>
                      </w:r>
                    </w:p>
                    <w:p w14:paraId="786CAF2B" w14:textId="77777777" w:rsidR="002A344D" w:rsidRPr="00951260" w:rsidRDefault="002A344D" w:rsidP="00951260">
                      <w:pPr>
                        <w:jc w:val="center"/>
                        <w:rPr>
                          <w:sz w:val="16"/>
                          <w:szCs w:val="16"/>
                        </w:rPr>
                      </w:pPr>
                      <w:r w:rsidRPr="00951260">
                        <w:rPr>
                          <w:sz w:val="16"/>
                          <w:szCs w:val="16"/>
                        </w:rPr>
                        <w:t>P</w:t>
                      </w:r>
                    </w:p>
                  </w:txbxContent>
                </v:textbox>
              </v:rect>
            </w:pict>
          </mc:Fallback>
        </mc:AlternateContent>
      </w:r>
      <w:r w:rsidR="00951260">
        <w:rPr>
          <w:noProof/>
        </w:rPr>
        <mc:AlternateContent>
          <mc:Choice Requires="wps">
            <w:drawing>
              <wp:anchor distT="0" distB="0" distL="114300" distR="114300" simplePos="0" relativeHeight="251674624" behindDoc="0" locked="0" layoutInCell="1" allowOverlap="1" wp14:anchorId="46FF4101" wp14:editId="496D8E37">
                <wp:simplePos x="0" y="0"/>
                <wp:positionH relativeFrom="column">
                  <wp:posOffset>2098040</wp:posOffset>
                </wp:positionH>
                <wp:positionV relativeFrom="paragraph">
                  <wp:posOffset>469900</wp:posOffset>
                </wp:positionV>
                <wp:extent cx="909276" cy="357505"/>
                <wp:effectExtent l="0" t="0" r="5715" b="4445"/>
                <wp:wrapNone/>
                <wp:docPr id="5" name="Rectangle 5"/>
                <wp:cNvGraphicFramePr/>
                <a:graphic xmlns:a="http://schemas.openxmlformats.org/drawingml/2006/main">
                  <a:graphicData uri="http://schemas.microsoft.com/office/word/2010/wordprocessingShape">
                    <wps:wsp>
                      <wps:cNvSpPr/>
                      <wps:spPr>
                        <a:xfrm>
                          <a:off x="0" y="0"/>
                          <a:ext cx="909276" cy="357505"/>
                        </a:xfrm>
                        <a:prstGeom prst="rect">
                          <a:avLst/>
                        </a:prstGeom>
                        <a:solidFill>
                          <a:srgbClr val="FD726F">
                            <a:alpha val="50000"/>
                          </a:srgbClr>
                        </a:solidFill>
                        <a:ln>
                          <a:noFill/>
                        </a:ln>
                        <a:effectLst/>
                      </wps:spPr>
                      <wps:txbx>
                        <w:txbxContent>
                          <w:p w14:paraId="2D0141A1" w14:textId="77777777" w:rsidR="002A344D" w:rsidRPr="00951260" w:rsidRDefault="002A344D" w:rsidP="00951260">
                            <w:pPr>
                              <w:jc w:val="center"/>
                              <w:rPr>
                                <w:sz w:val="16"/>
                                <w:szCs w:val="16"/>
                              </w:rPr>
                            </w:pPr>
                            <w:r>
                              <w:rPr>
                                <w:sz w:val="16"/>
                                <w:szCs w:val="16"/>
                              </w:rPr>
                              <w:t>Robert Garrison</w:t>
                            </w:r>
                            <w:r w:rsidRPr="00951260">
                              <w:rPr>
                                <w:sz w:val="16"/>
                                <w:szCs w:val="16"/>
                              </w:rPr>
                              <w:t>, Pos</w:t>
                            </w:r>
                            <w:r>
                              <w:rPr>
                                <w:sz w:val="16"/>
                                <w:szCs w:val="16"/>
                              </w:rPr>
                              <w:t>ition</w:t>
                            </w:r>
                            <w:r w:rsidRPr="00951260">
                              <w:rPr>
                                <w:sz w:val="16"/>
                                <w:szCs w:val="16"/>
                              </w:rPr>
                              <w:t xml:space="preserve"> #</w:t>
                            </w:r>
                            <w:r>
                              <w:rPr>
                                <w:sz w:val="16"/>
                                <w:szCs w:val="16"/>
                              </w:rPr>
                              <w:t>3</w:t>
                            </w:r>
                          </w:p>
                          <w:p w14:paraId="243F8233" w14:textId="77777777" w:rsidR="002A344D" w:rsidRPr="00951260" w:rsidRDefault="002A344D" w:rsidP="00951260">
                            <w:pPr>
                              <w:jc w:val="center"/>
                              <w:rPr>
                                <w:sz w:val="16"/>
                                <w:szCs w:val="16"/>
                              </w:rPr>
                            </w:pPr>
                            <w:r w:rsidRPr="00951260">
                              <w:rPr>
                                <w:sz w:val="16"/>
                                <w:szCs w:val="16"/>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F4101" id="Rectangle 5" o:spid="_x0000_s1041" style="position:absolute;margin-left:165.2pt;margin-top:37pt;width:71.6pt;height:28.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" fillcolor="#fd726f" stroked="f">
                <v:fill opacity="32896f"/>
                <v:textbox>
                  <w:txbxContent>
                    <w:p w14:paraId="2D0141A1" w14:textId="77777777" w:rsidR="002A344D" w:rsidRPr="00951260" w:rsidRDefault="002A344D" w:rsidP="00951260">
                      <w:pPr>
                        <w:jc w:val="center"/>
                        <w:rPr>
                          <w:sz w:val="16"/>
                          <w:szCs w:val="16"/>
                        </w:rPr>
                      </w:pPr>
                      <w:r>
                        <w:rPr>
                          <w:sz w:val="16"/>
                          <w:szCs w:val="16"/>
                        </w:rPr>
                        <w:t>Robert Garrison</w:t>
                      </w:r>
                      <w:r w:rsidRPr="00951260">
                        <w:rPr>
                          <w:sz w:val="16"/>
                          <w:szCs w:val="16"/>
                        </w:rPr>
                        <w:t>, Pos</w:t>
                      </w:r>
                      <w:r>
                        <w:rPr>
                          <w:sz w:val="16"/>
                          <w:szCs w:val="16"/>
                        </w:rPr>
                        <w:t>ition</w:t>
                      </w:r>
                      <w:r w:rsidRPr="00951260">
                        <w:rPr>
                          <w:sz w:val="16"/>
                          <w:szCs w:val="16"/>
                        </w:rPr>
                        <w:t xml:space="preserve"> #</w:t>
                      </w:r>
                      <w:r>
                        <w:rPr>
                          <w:sz w:val="16"/>
                          <w:szCs w:val="16"/>
                        </w:rPr>
                        <w:t>3</w:t>
                      </w:r>
                    </w:p>
                    <w:p w14:paraId="243F8233" w14:textId="77777777" w:rsidR="002A344D" w:rsidRPr="00951260" w:rsidRDefault="002A344D" w:rsidP="00951260">
                      <w:pPr>
                        <w:jc w:val="center"/>
                        <w:rPr>
                          <w:sz w:val="16"/>
                          <w:szCs w:val="16"/>
                        </w:rPr>
                      </w:pPr>
                      <w:r w:rsidRPr="00951260">
                        <w:rPr>
                          <w:sz w:val="16"/>
                          <w:szCs w:val="16"/>
                        </w:rPr>
                        <w:t>P</w:t>
                      </w:r>
                    </w:p>
                  </w:txbxContent>
                </v:textbox>
              </v:rect>
            </w:pict>
          </mc:Fallback>
        </mc:AlternateContent>
      </w:r>
      <w:r w:rsidR="006D7E2E">
        <w:br w:type="page"/>
      </w:r>
    </w:p>
    <w:p w14:paraId="0C893265" w14:textId="77777777" w:rsidR="008866BE" w:rsidRPr="006910A6" w:rsidRDefault="008866BE" w:rsidP="006910A6">
      <w:pPr>
        <w:pStyle w:val="Heading1"/>
      </w:pPr>
      <w:bookmarkStart w:id="4" w:name="_Toc123744235"/>
      <w:bookmarkEnd w:id="3"/>
      <w:r w:rsidRPr="006910A6">
        <w:lastRenderedPageBreak/>
        <w:t>Financial Information</w:t>
      </w:r>
      <w:bookmarkEnd w:id="4"/>
    </w:p>
    <w:p w14:paraId="065EFA40" w14:textId="54C040D1" w:rsidR="00102053" w:rsidRDefault="008866BE" w:rsidP="008866BE">
      <w:r>
        <w:t>An annual financial audit provides the district and the public with an accounting of the Fire District’s finances. The district operates on a cash basis</w:t>
      </w:r>
      <w:r w:rsidR="00102053">
        <w:t xml:space="preserve">. As part of obtaining reasonable assurance about whether the </w:t>
      </w:r>
      <w:r w:rsidR="006B15CD">
        <w:t>district’s</w:t>
      </w:r>
      <w:r w:rsidR="00102053">
        <w:t xml:space="preserve"> financial statements are free of material misstatement, tests are performed </w:t>
      </w:r>
      <w:r w:rsidR="00C10F2C">
        <w:t>for</w:t>
      </w:r>
      <w:r w:rsidR="00102053">
        <w:t xml:space="preserve"> compliance with certain provisions of laws, regulations, contracts, and grants, including the provisions of Oregon Revised Statutes, as specified in Oregon Administrative Rules 162-010-0000 through 162-010-0320. </w:t>
      </w:r>
    </w:p>
    <w:p w14:paraId="04B32D83" w14:textId="37B1A04F" w:rsidR="00B12F27" w:rsidRDefault="00C23BD3" w:rsidP="008866BE">
      <w:r>
        <w:t>Accuity, the district a</w:t>
      </w:r>
      <w:r w:rsidR="00CC2E09">
        <w:t>uditors</w:t>
      </w:r>
      <w:r>
        <w:t>,</w:t>
      </w:r>
      <w:r w:rsidR="008866BE">
        <w:t xml:space="preserve"> report that the</w:t>
      </w:r>
      <w:r w:rsidR="003230ED">
        <w:t xml:space="preserve"> 20</w:t>
      </w:r>
      <w:r w:rsidR="00F34D2D">
        <w:t>2</w:t>
      </w:r>
      <w:r w:rsidR="00926976">
        <w:t>1</w:t>
      </w:r>
      <w:r w:rsidR="00840303">
        <w:t>-2</w:t>
      </w:r>
      <w:r w:rsidR="00926976">
        <w:t>2</w:t>
      </w:r>
      <w:r w:rsidR="008866BE">
        <w:t xml:space="preserve"> audit indicated</w:t>
      </w:r>
      <w:r w:rsidR="003230ED">
        <w:t xml:space="preserve"> our </w:t>
      </w:r>
      <w:r w:rsidR="00803F5C">
        <w:t>financial statements present fairly, in all material respects, the respective modified cash basis financial position of the governmental activities, each major fund, and the aggregate remaining fund information for Aumsville Rural Fire Protection District</w:t>
      </w:r>
      <w:r w:rsidR="003230ED">
        <w:t>.</w:t>
      </w:r>
      <w:r w:rsidR="00803F5C">
        <w:t xml:space="preserve"> However, due to the limited number of staff, many critical accounting duties have been combined. While the District has procedures in place to monitor areas where there is a lack of segregation of duties, there is inadequate monitoring relating to internal controls. </w:t>
      </w:r>
      <w:r w:rsidR="003230ED">
        <w:t xml:space="preserve">  </w:t>
      </w:r>
      <w:r w:rsidR="008866BE">
        <w:t xml:space="preserve"> Our General Fund ended with a balance of </w:t>
      </w:r>
      <w:r w:rsidR="009C7824">
        <w:t>$</w:t>
      </w:r>
      <w:r w:rsidR="00926976">
        <w:t>535</w:t>
      </w:r>
      <w:r w:rsidR="00803F5C">
        <w:t>,</w:t>
      </w:r>
      <w:r w:rsidR="00926976">
        <w:t>724</w:t>
      </w:r>
      <w:r w:rsidR="009C7824">
        <w:t>.00</w:t>
      </w:r>
      <w:r w:rsidR="008866BE">
        <w:t xml:space="preserve">, and we </w:t>
      </w:r>
      <w:r w:rsidR="003230ED">
        <w:t>made</w:t>
      </w:r>
      <w:r w:rsidR="008866BE">
        <w:t xml:space="preserve"> transfers to our </w:t>
      </w:r>
      <w:r w:rsidR="00B12F27">
        <w:t>fund accounts</w:t>
      </w:r>
      <w:r w:rsidR="005A5B5F">
        <w:t xml:space="preserve"> totaling $</w:t>
      </w:r>
      <w:r w:rsidR="00926976">
        <w:t>4</w:t>
      </w:r>
      <w:r w:rsidR="00803F5C">
        <w:t>0</w:t>
      </w:r>
      <w:r w:rsidR="005A5B5F">
        <w:t>,000</w:t>
      </w:r>
      <w:r w:rsidR="00B12F27">
        <w:t xml:space="preserve">. </w:t>
      </w:r>
    </w:p>
    <w:p w14:paraId="68E5C045" w14:textId="2182F1C2" w:rsidR="00B12F27" w:rsidRDefault="002C4D8D" w:rsidP="008866BE">
      <w:r>
        <w:rPr>
          <w:noProof/>
        </w:rPr>
        <mc:AlternateContent>
          <mc:Choice Requires="wps">
            <w:drawing>
              <wp:anchor distT="45720" distB="45720" distL="114300" distR="114300" simplePos="0" relativeHeight="251716608" behindDoc="0" locked="0" layoutInCell="1" allowOverlap="1" wp14:anchorId="0AF5BF6E" wp14:editId="10BDA493">
                <wp:simplePos x="0" y="0"/>
                <wp:positionH relativeFrom="column">
                  <wp:posOffset>3338830</wp:posOffset>
                </wp:positionH>
                <wp:positionV relativeFrom="paragraph">
                  <wp:posOffset>517525</wp:posOffset>
                </wp:positionV>
                <wp:extent cx="2360930" cy="1233805"/>
                <wp:effectExtent l="0" t="0" r="15240"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33805"/>
                        </a:xfrm>
                        <a:prstGeom prst="rect">
                          <a:avLst/>
                        </a:prstGeom>
                        <a:solidFill>
                          <a:srgbClr val="FFFFFF"/>
                        </a:solidFill>
                        <a:ln w="9525">
                          <a:solidFill>
                            <a:srgbClr val="000000"/>
                          </a:solidFill>
                          <a:miter lim="800000"/>
                          <a:headEnd/>
                          <a:tailEnd/>
                        </a:ln>
                      </wps:spPr>
                      <wps:txbx>
                        <w:txbxContent>
                          <w:p w14:paraId="5096BCA9" w14:textId="73231AB8" w:rsidR="002A344D" w:rsidRDefault="002A344D" w:rsidP="002C4D8D">
                            <w:pPr>
                              <w:jc w:val="center"/>
                              <w:rPr>
                                <w:b/>
                              </w:rPr>
                            </w:pPr>
                            <w:r w:rsidRPr="002C4D8D">
                              <w:rPr>
                                <w:b/>
                              </w:rPr>
                              <w:t>20</w:t>
                            </w:r>
                            <w:r w:rsidR="00E53962">
                              <w:rPr>
                                <w:b/>
                              </w:rPr>
                              <w:t>2</w:t>
                            </w:r>
                            <w:r w:rsidR="0088473D">
                              <w:rPr>
                                <w:b/>
                              </w:rPr>
                              <w:t>1</w:t>
                            </w:r>
                            <w:r w:rsidRPr="002C4D8D">
                              <w:rPr>
                                <w:b/>
                              </w:rPr>
                              <w:t>-</w:t>
                            </w:r>
                            <w:r>
                              <w:rPr>
                                <w:b/>
                              </w:rPr>
                              <w:t>2</w:t>
                            </w:r>
                            <w:r w:rsidR="0088473D">
                              <w:rPr>
                                <w:b/>
                              </w:rPr>
                              <w:t>2</w:t>
                            </w:r>
                            <w:r w:rsidRPr="002C4D8D">
                              <w:rPr>
                                <w:b/>
                              </w:rPr>
                              <w:t xml:space="preserve"> Assessed Value</w:t>
                            </w:r>
                          </w:p>
                          <w:p w14:paraId="41D07710" w14:textId="4FB0001F" w:rsidR="002A344D" w:rsidRDefault="002A344D" w:rsidP="002C4D8D">
                            <w:r>
                              <w:t>Marion County</w:t>
                            </w:r>
                            <w:r>
                              <w:tab/>
                              <w:t xml:space="preserve">         $5</w:t>
                            </w:r>
                            <w:r w:rsidR="005670E9">
                              <w:t>83</w:t>
                            </w:r>
                            <w:r>
                              <w:t>,</w:t>
                            </w:r>
                            <w:r w:rsidR="005670E9">
                              <w:t>180</w:t>
                            </w:r>
                            <w:r>
                              <w:t>,</w:t>
                            </w:r>
                            <w:r w:rsidR="005670E9">
                              <w:t>983</w:t>
                            </w:r>
                          </w:p>
                          <w:p w14:paraId="75746837" w14:textId="77777777" w:rsidR="002A344D" w:rsidRPr="00B77123" w:rsidRDefault="002A344D" w:rsidP="00B77123">
                            <w:pPr>
                              <w:spacing w:after="0"/>
                              <w:rPr>
                                <w:i/>
                                <w:sz w:val="18"/>
                                <w:szCs w:val="18"/>
                              </w:rPr>
                            </w:pPr>
                            <w:r w:rsidRPr="00B77123">
                              <w:rPr>
                                <w:i/>
                                <w:sz w:val="18"/>
                                <w:szCs w:val="18"/>
                              </w:rPr>
                              <w:t>Permanent Tax Rate: 1.3612 per thousand</w:t>
                            </w:r>
                          </w:p>
                          <w:p w14:paraId="0DCF0A28" w14:textId="018D4711" w:rsidR="002A344D" w:rsidRPr="00B77123" w:rsidRDefault="002A344D" w:rsidP="00B77123">
                            <w:pPr>
                              <w:spacing w:after="0"/>
                              <w:rPr>
                                <w:i/>
                                <w:sz w:val="18"/>
                                <w:szCs w:val="18"/>
                              </w:rPr>
                            </w:pPr>
                            <w:r w:rsidRPr="00B77123">
                              <w:rPr>
                                <w:i/>
                                <w:sz w:val="18"/>
                                <w:szCs w:val="18"/>
                              </w:rPr>
                              <w:t>Bond Rate: .</w:t>
                            </w:r>
                            <w:r>
                              <w:rPr>
                                <w:i/>
                                <w:sz w:val="18"/>
                                <w:szCs w:val="18"/>
                              </w:rPr>
                              <w:t>4</w:t>
                            </w:r>
                            <w:r w:rsidR="00E53962">
                              <w:rPr>
                                <w:i/>
                                <w:sz w:val="18"/>
                                <w:szCs w:val="18"/>
                              </w:rPr>
                              <w:t>318</w:t>
                            </w:r>
                            <w:r w:rsidRPr="00B77123">
                              <w:rPr>
                                <w:i/>
                                <w:sz w:val="18"/>
                                <w:szCs w:val="18"/>
                              </w:rPr>
                              <w:t xml:space="preserve"> per thousand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AF5BF6E" id="_x0000_t202" coordsize="21600,21600" o:spt="202" path="m,l,21600r21600,l21600,xe">
                <v:stroke joinstyle="miter"/>
                <v:path gradientshapeok="t" o:connecttype="rect"/>
              </v:shapetype>
              <v:shape id="Text Box 2" o:spid="_x0000_s1042" type="#_x0000_t202" style="position:absolute;margin-left:262.9pt;margin-top:40.75pt;width:185.9pt;height:97.15pt;z-index:251716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">
                <v:textbox>
                  <w:txbxContent>
                    <w:p w14:paraId="5096BCA9" w14:textId="73231AB8" w:rsidR="002A344D" w:rsidRDefault="002A344D" w:rsidP="002C4D8D">
                      <w:pPr>
                        <w:jc w:val="center"/>
                        <w:rPr>
                          <w:b/>
                        </w:rPr>
                      </w:pPr>
                      <w:r w:rsidRPr="002C4D8D">
                        <w:rPr>
                          <w:b/>
                        </w:rPr>
                        <w:t>20</w:t>
                      </w:r>
                      <w:r w:rsidR="00E53962">
                        <w:rPr>
                          <w:b/>
                        </w:rPr>
                        <w:t>2</w:t>
                      </w:r>
                      <w:r w:rsidR="0088473D">
                        <w:rPr>
                          <w:b/>
                        </w:rPr>
                        <w:t>1</w:t>
                      </w:r>
                      <w:r w:rsidRPr="002C4D8D">
                        <w:rPr>
                          <w:b/>
                        </w:rPr>
                        <w:t>-</w:t>
                      </w:r>
                      <w:r>
                        <w:rPr>
                          <w:b/>
                        </w:rPr>
                        <w:t>2</w:t>
                      </w:r>
                      <w:r w:rsidR="0088473D">
                        <w:rPr>
                          <w:b/>
                        </w:rPr>
                        <w:t>2</w:t>
                      </w:r>
                      <w:r w:rsidRPr="002C4D8D">
                        <w:rPr>
                          <w:b/>
                        </w:rPr>
                        <w:t xml:space="preserve"> Assessed Value</w:t>
                      </w:r>
                    </w:p>
                    <w:p w14:paraId="41D07710" w14:textId="4FB0001F" w:rsidR="002A344D" w:rsidRDefault="002A344D" w:rsidP="002C4D8D">
                      <w:r>
                        <w:t>Marion County</w:t>
                      </w:r>
                      <w:r>
                        <w:tab/>
                        <w:t xml:space="preserve">         $5</w:t>
                      </w:r>
                      <w:r w:rsidR="005670E9">
                        <w:t>83</w:t>
                      </w:r>
                      <w:r>
                        <w:t>,</w:t>
                      </w:r>
                      <w:r w:rsidR="005670E9">
                        <w:t>180</w:t>
                      </w:r>
                      <w:r>
                        <w:t>,</w:t>
                      </w:r>
                      <w:r w:rsidR="005670E9">
                        <w:t>983</w:t>
                      </w:r>
                    </w:p>
                    <w:p w14:paraId="75746837" w14:textId="77777777" w:rsidR="002A344D" w:rsidRPr="00B77123" w:rsidRDefault="002A344D" w:rsidP="00B77123">
                      <w:pPr>
                        <w:spacing w:after="0"/>
                        <w:rPr>
                          <w:i/>
                          <w:sz w:val="18"/>
                          <w:szCs w:val="18"/>
                        </w:rPr>
                      </w:pPr>
                      <w:r w:rsidRPr="00B77123">
                        <w:rPr>
                          <w:i/>
                          <w:sz w:val="18"/>
                          <w:szCs w:val="18"/>
                        </w:rPr>
                        <w:t>Permanent Tax Rate: 1.3612 per thousand</w:t>
                      </w:r>
                    </w:p>
                    <w:p w14:paraId="0DCF0A28" w14:textId="018D4711" w:rsidR="002A344D" w:rsidRPr="00B77123" w:rsidRDefault="002A344D" w:rsidP="00B77123">
                      <w:pPr>
                        <w:spacing w:after="0"/>
                        <w:rPr>
                          <w:i/>
                          <w:sz w:val="18"/>
                          <w:szCs w:val="18"/>
                        </w:rPr>
                      </w:pPr>
                      <w:r w:rsidRPr="00B77123">
                        <w:rPr>
                          <w:i/>
                          <w:sz w:val="18"/>
                          <w:szCs w:val="18"/>
                        </w:rPr>
                        <w:t>Bond Rate: .</w:t>
                      </w:r>
                      <w:r>
                        <w:rPr>
                          <w:i/>
                          <w:sz w:val="18"/>
                          <w:szCs w:val="18"/>
                        </w:rPr>
                        <w:t>4</w:t>
                      </w:r>
                      <w:r w:rsidR="00E53962">
                        <w:rPr>
                          <w:i/>
                          <w:sz w:val="18"/>
                          <w:szCs w:val="18"/>
                        </w:rPr>
                        <w:t>318</w:t>
                      </w:r>
                      <w:r w:rsidRPr="00B77123">
                        <w:rPr>
                          <w:i/>
                          <w:sz w:val="18"/>
                          <w:szCs w:val="18"/>
                        </w:rPr>
                        <w:t xml:space="preserve"> per thousand</w:t>
                      </w:r>
                    </w:p>
                  </w:txbxContent>
                </v:textbox>
                <w10:wrap type="square"/>
              </v:shape>
            </w:pict>
          </mc:Fallback>
        </mc:AlternateContent>
      </w:r>
      <w:r w:rsidR="00B12F27">
        <w:t xml:space="preserve">The </w:t>
      </w:r>
      <w:r w:rsidR="007A7EC3">
        <w:t>20</w:t>
      </w:r>
      <w:r w:rsidR="00F34D2D">
        <w:t>2</w:t>
      </w:r>
      <w:r w:rsidR="00926976">
        <w:t>1</w:t>
      </w:r>
      <w:r w:rsidR="00840303">
        <w:t>-2</w:t>
      </w:r>
      <w:r w:rsidR="00926976">
        <w:t>2</w:t>
      </w:r>
      <w:r w:rsidR="007A7EC3">
        <w:t xml:space="preserve"> </w:t>
      </w:r>
      <w:r w:rsidR="00B12F27">
        <w:t xml:space="preserve">Budget Committee Members </w:t>
      </w:r>
      <w:r w:rsidR="00926976">
        <w:t>were</w:t>
      </w:r>
      <w:r w:rsidR="00B12F27">
        <w:t xml:space="preserve"> as follows: </w:t>
      </w:r>
      <w:r w:rsidR="005F7252">
        <w:t>Cindy Gordon</w:t>
      </w:r>
      <w:r w:rsidR="00B12F27">
        <w:t>, Matthew Etzel, Kathryn Nichol</w:t>
      </w:r>
      <w:r w:rsidR="009F6D5F">
        <w:t>, Nico Casarez, and Crystal Kluver</w:t>
      </w:r>
      <w:r w:rsidR="00B12F27">
        <w:t xml:space="preserve">. The Budget Officer is </w:t>
      </w:r>
      <w:r w:rsidR="009F6D5F">
        <w:t>Chief Roy Hari</w:t>
      </w:r>
      <w:r w:rsidR="00B12F27">
        <w:t xml:space="preserve">. </w:t>
      </w:r>
    </w:p>
    <w:tbl>
      <w:tblPr>
        <w:tblStyle w:val="TableGrid"/>
        <w:tblW w:w="0" w:type="auto"/>
        <w:tblLook w:val="04A0" w:firstRow="1" w:lastRow="0" w:firstColumn="1" w:lastColumn="0" w:noHBand="0" w:noVBand="1"/>
      </w:tblPr>
      <w:tblGrid>
        <w:gridCol w:w="2605"/>
        <w:gridCol w:w="2160"/>
      </w:tblGrid>
      <w:tr w:rsidR="00B12F27" w14:paraId="381A0B35" w14:textId="77777777" w:rsidTr="00494FFC">
        <w:tc>
          <w:tcPr>
            <w:tcW w:w="2605" w:type="dxa"/>
            <w:shd w:val="clear" w:color="auto" w:fill="FFF2CC" w:themeFill="accent4" w:themeFillTint="33"/>
          </w:tcPr>
          <w:p w14:paraId="510E146C" w14:textId="77777777" w:rsidR="00B12F27" w:rsidRDefault="00B12F27" w:rsidP="00B12F27">
            <w:pPr>
              <w:jc w:val="center"/>
            </w:pPr>
            <w:r>
              <w:t>Fund</w:t>
            </w:r>
          </w:p>
        </w:tc>
        <w:tc>
          <w:tcPr>
            <w:tcW w:w="2160" w:type="dxa"/>
            <w:shd w:val="clear" w:color="auto" w:fill="FFF2CC" w:themeFill="accent4" w:themeFillTint="33"/>
          </w:tcPr>
          <w:p w14:paraId="243248A8" w14:textId="172786BD" w:rsidR="00B12F27" w:rsidRDefault="00B12F27" w:rsidP="00B12F27">
            <w:pPr>
              <w:jc w:val="center"/>
            </w:pPr>
            <w:r>
              <w:t>20</w:t>
            </w:r>
            <w:r w:rsidR="00840303">
              <w:t>2</w:t>
            </w:r>
            <w:r w:rsidR="00926976">
              <w:t>1</w:t>
            </w:r>
            <w:r>
              <w:t>-</w:t>
            </w:r>
            <w:r w:rsidR="00F34D2D">
              <w:t>2</w:t>
            </w:r>
            <w:r w:rsidR="00926976">
              <w:t>2</w:t>
            </w:r>
            <w:r>
              <w:t xml:space="preserve"> Budget</w:t>
            </w:r>
          </w:p>
        </w:tc>
      </w:tr>
      <w:tr w:rsidR="00B12F27" w14:paraId="57363D70" w14:textId="77777777" w:rsidTr="00B12F27">
        <w:tc>
          <w:tcPr>
            <w:tcW w:w="2605" w:type="dxa"/>
          </w:tcPr>
          <w:p w14:paraId="5A2CB03E" w14:textId="77777777" w:rsidR="00B12F27" w:rsidRDefault="00B12F27" w:rsidP="008866BE">
            <w:r>
              <w:t>General Fund</w:t>
            </w:r>
          </w:p>
        </w:tc>
        <w:tc>
          <w:tcPr>
            <w:tcW w:w="2160" w:type="dxa"/>
          </w:tcPr>
          <w:p w14:paraId="7F721901" w14:textId="19EDD9DC" w:rsidR="00B12F27" w:rsidRDefault="00B420B9" w:rsidP="00B420B9">
            <w:pPr>
              <w:jc w:val="right"/>
            </w:pPr>
            <w:r>
              <w:t>$</w:t>
            </w:r>
            <w:r w:rsidR="00F34D2D">
              <w:t>1,</w:t>
            </w:r>
            <w:r w:rsidR="0088473D">
              <w:t>516</w:t>
            </w:r>
            <w:r w:rsidR="005F7252">
              <w:t>,</w:t>
            </w:r>
            <w:r w:rsidR="0088473D">
              <w:t>063</w:t>
            </w:r>
          </w:p>
        </w:tc>
      </w:tr>
      <w:tr w:rsidR="00B12F27" w14:paraId="1FBC8281" w14:textId="77777777" w:rsidTr="00B12F27">
        <w:tc>
          <w:tcPr>
            <w:tcW w:w="2605" w:type="dxa"/>
          </w:tcPr>
          <w:p w14:paraId="56DFD81D" w14:textId="77777777" w:rsidR="00B12F27" w:rsidRDefault="00B420B9" w:rsidP="008866BE">
            <w:r>
              <w:t>Debt Service Fund</w:t>
            </w:r>
          </w:p>
        </w:tc>
        <w:tc>
          <w:tcPr>
            <w:tcW w:w="2160" w:type="dxa"/>
          </w:tcPr>
          <w:p w14:paraId="6472B5FC" w14:textId="2BEE0EAA" w:rsidR="00B12F27" w:rsidRDefault="00B420B9" w:rsidP="00B420B9">
            <w:pPr>
              <w:jc w:val="right"/>
            </w:pPr>
            <w:r>
              <w:t>$</w:t>
            </w:r>
            <w:r w:rsidR="009F6D5F">
              <w:t xml:space="preserve">  </w:t>
            </w:r>
            <w:r>
              <w:t xml:space="preserve"> </w:t>
            </w:r>
            <w:r w:rsidR="0088473D">
              <w:t>276</w:t>
            </w:r>
            <w:r w:rsidR="005F7252">
              <w:t>,</w:t>
            </w:r>
            <w:r w:rsidR="00926976">
              <w:t>2</w:t>
            </w:r>
            <w:r w:rsidR="0088473D">
              <w:t>57</w:t>
            </w:r>
          </w:p>
        </w:tc>
      </w:tr>
      <w:tr w:rsidR="00B12F27" w14:paraId="43E06D44" w14:textId="77777777" w:rsidTr="00B12F27">
        <w:tc>
          <w:tcPr>
            <w:tcW w:w="2605" w:type="dxa"/>
          </w:tcPr>
          <w:p w14:paraId="1DE74F4E" w14:textId="77777777" w:rsidR="00B12F27" w:rsidRDefault="00B420B9" w:rsidP="008866BE">
            <w:r>
              <w:t>Apparatus Fund</w:t>
            </w:r>
          </w:p>
        </w:tc>
        <w:tc>
          <w:tcPr>
            <w:tcW w:w="2160" w:type="dxa"/>
          </w:tcPr>
          <w:p w14:paraId="4DDA1EE7" w14:textId="11B2F2DF" w:rsidR="00B12F27" w:rsidRDefault="00B420B9" w:rsidP="00B420B9">
            <w:pPr>
              <w:jc w:val="right"/>
            </w:pPr>
            <w:r>
              <w:t xml:space="preserve">$ </w:t>
            </w:r>
            <w:r w:rsidR="009F6D5F">
              <w:t xml:space="preserve">    </w:t>
            </w:r>
            <w:r w:rsidR="00926976">
              <w:t>5</w:t>
            </w:r>
            <w:r w:rsidR="0088473D">
              <w:t>5</w:t>
            </w:r>
            <w:r w:rsidR="005F7252">
              <w:t>,</w:t>
            </w:r>
            <w:r w:rsidR="0088473D">
              <w:t>841</w:t>
            </w:r>
          </w:p>
        </w:tc>
      </w:tr>
      <w:tr w:rsidR="00B12F27" w14:paraId="6C80EFFA" w14:textId="77777777" w:rsidTr="00B12F27">
        <w:tc>
          <w:tcPr>
            <w:tcW w:w="2605" w:type="dxa"/>
          </w:tcPr>
          <w:p w14:paraId="75880D76" w14:textId="77777777" w:rsidR="00B12F27" w:rsidRDefault="00B420B9" w:rsidP="008866BE">
            <w:r>
              <w:t>Equipment Fund</w:t>
            </w:r>
          </w:p>
        </w:tc>
        <w:tc>
          <w:tcPr>
            <w:tcW w:w="2160" w:type="dxa"/>
          </w:tcPr>
          <w:p w14:paraId="7F795363" w14:textId="52D26222" w:rsidR="00B12F27" w:rsidRDefault="00B420B9" w:rsidP="00B420B9">
            <w:pPr>
              <w:jc w:val="right"/>
            </w:pPr>
            <w:r>
              <w:t xml:space="preserve">$ </w:t>
            </w:r>
            <w:r w:rsidR="009F6D5F">
              <w:t xml:space="preserve">    </w:t>
            </w:r>
            <w:r w:rsidR="0088473D">
              <w:t>4</w:t>
            </w:r>
            <w:r w:rsidR="00926976">
              <w:t>3</w:t>
            </w:r>
            <w:r w:rsidR="005F7252">
              <w:t>,</w:t>
            </w:r>
            <w:r w:rsidR="0088473D">
              <w:t>359</w:t>
            </w:r>
          </w:p>
        </w:tc>
      </w:tr>
      <w:tr w:rsidR="00B12F27" w14:paraId="12BEEB84" w14:textId="77777777" w:rsidTr="00B12F27">
        <w:tc>
          <w:tcPr>
            <w:tcW w:w="2605" w:type="dxa"/>
          </w:tcPr>
          <w:p w14:paraId="29834322" w14:textId="77777777" w:rsidR="00B12F27" w:rsidRDefault="00B420B9" w:rsidP="008866BE">
            <w:r>
              <w:t>Property &amp; Facilities Fund</w:t>
            </w:r>
          </w:p>
        </w:tc>
        <w:tc>
          <w:tcPr>
            <w:tcW w:w="2160" w:type="dxa"/>
          </w:tcPr>
          <w:p w14:paraId="2BB325D3" w14:textId="57F53821" w:rsidR="00B12F27" w:rsidRDefault="00B420B9" w:rsidP="00B420B9">
            <w:pPr>
              <w:jc w:val="right"/>
            </w:pPr>
            <w:r>
              <w:t xml:space="preserve">$ </w:t>
            </w:r>
            <w:r w:rsidR="009F6D5F">
              <w:t xml:space="preserve">  </w:t>
            </w:r>
            <w:r w:rsidR="0088473D">
              <w:t>105</w:t>
            </w:r>
            <w:r w:rsidR="005F7252">
              <w:t>,</w:t>
            </w:r>
            <w:r w:rsidR="0088473D">
              <w:t>6</w:t>
            </w:r>
            <w:r w:rsidR="00926976">
              <w:t>72</w:t>
            </w:r>
          </w:p>
        </w:tc>
      </w:tr>
    </w:tbl>
    <w:p w14:paraId="338AA0B9" w14:textId="77777777" w:rsidR="00494FFC" w:rsidRPr="008866BE" w:rsidRDefault="008866BE" w:rsidP="008866BE">
      <w:r>
        <w:t xml:space="preserve"> </w:t>
      </w:r>
    </w:p>
    <w:tbl>
      <w:tblPr>
        <w:tblStyle w:val="TableGrid1"/>
        <w:tblW w:w="9445" w:type="dxa"/>
        <w:tblLayout w:type="fixed"/>
        <w:tblLook w:val="04A0" w:firstRow="1" w:lastRow="0" w:firstColumn="1" w:lastColumn="0" w:noHBand="0" w:noVBand="1"/>
      </w:tblPr>
      <w:tblGrid>
        <w:gridCol w:w="985"/>
        <w:gridCol w:w="1530"/>
        <w:gridCol w:w="1530"/>
        <w:gridCol w:w="1440"/>
        <w:gridCol w:w="1260"/>
        <w:gridCol w:w="1350"/>
        <w:gridCol w:w="1350"/>
      </w:tblGrid>
      <w:tr w:rsidR="00494FFC" w:rsidRPr="00494FFC" w14:paraId="313BCEED" w14:textId="77777777" w:rsidTr="005670E9">
        <w:tc>
          <w:tcPr>
            <w:tcW w:w="985" w:type="dxa"/>
            <w:tcBorders>
              <w:bottom w:val="single" w:sz="4" w:space="0" w:color="auto"/>
              <w:right w:val="nil"/>
            </w:tcBorders>
            <w:shd w:val="clear" w:color="auto" w:fill="FFF2CC" w:themeFill="accent4" w:themeFillTint="33"/>
            <w:vAlign w:val="center"/>
          </w:tcPr>
          <w:p w14:paraId="6844A9C1"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Fiscal Year</w:t>
            </w:r>
          </w:p>
        </w:tc>
        <w:tc>
          <w:tcPr>
            <w:tcW w:w="1530" w:type="dxa"/>
            <w:tcBorders>
              <w:left w:val="nil"/>
              <w:bottom w:val="single" w:sz="4" w:space="0" w:color="auto"/>
              <w:right w:val="nil"/>
            </w:tcBorders>
            <w:shd w:val="clear" w:color="auto" w:fill="FFF2CC" w:themeFill="accent4" w:themeFillTint="33"/>
            <w:vAlign w:val="center"/>
          </w:tcPr>
          <w:p w14:paraId="2D313512"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Total Real Market Value</w:t>
            </w:r>
            <w:r w:rsidRPr="00494FFC">
              <w:rPr>
                <w:rFonts w:ascii="Calibri" w:hAnsi="Calibri" w:cs="Times New Roman"/>
                <w:b/>
                <w:bCs/>
                <w:vertAlign w:val="superscript"/>
              </w:rPr>
              <w:t>1</w:t>
            </w:r>
          </w:p>
        </w:tc>
        <w:tc>
          <w:tcPr>
            <w:tcW w:w="1530" w:type="dxa"/>
            <w:tcBorders>
              <w:left w:val="nil"/>
              <w:bottom w:val="single" w:sz="4" w:space="0" w:color="auto"/>
              <w:right w:val="nil"/>
            </w:tcBorders>
            <w:shd w:val="clear" w:color="auto" w:fill="FFF2CC" w:themeFill="accent4" w:themeFillTint="33"/>
            <w:vAlign w:val="center"/>
          </w:tcPr>
          <w:p w14:paraId="53CDB2DA"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M5 Real Market Value</w:t>
            </w:r>
            <w:r w:rsidRPr="00494FFC">
              <w:rPr>
                <w:rFonts w:ascii="Calibri" w:hAnsi="Calibri" w:cs="Times New Roman"/>
                <w:b/>
                <w:bCs/>
                <w:vertAlign w:val="superscript"/>
              </w:rPr>
              <w:t>2</w:t>
            </w:r>
          </w:p>
        </w:tc>
        <w:tc>
          <w:tcPr>
            <w:tcW w:w="1440" w:type="dxa"/>
            <w:tcBorders>
              <w:left w:val="nil"/>
              <w:bottom w:val="single" w:sz="4" w:space="0" w:color="auto"/>
              <w:right w:val="nil"/>
            </w:tcBorders>
            <w:shd w:val="clear" w:color="auto" w:fill="FFF2CC" w:themeFill="accent4" w:themeFillTint="33"/>
            <w:vAlign w:val="center"/>
          </w:tcPr>
          <w:p w14:paraId="155341B2"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Total Assessed Value (AV)</w:t>
            </w:r>
            <w:r w:rsidRPr="00494FFC">
              <w:rPr>
                <w:rFonts w:ascii="Calibri" w:hAnsi="Calibri" w:cs="Times New Roman"/>
                <w:b/>
                <w:bCs/>
                <w:vertAlign w:val="superscript"/>
              </w:rPr>
              <w:t>3</w:t>
            </w:r>
          </w:p>
        </w:tc>
        <w:tc>
          <w:tcPr>
            <w:tcW w:w="1260" w:type="dxa"/>
            <w:tcBorders>
              <w:left w:val="nil"/>
              <w:bottom w:val="single" w:sz="4" w:space="0" w:color="auto"/>
              <w:right w:val="nil"/>
            </w:tcBorders>
            <w:shd w:val="clear" w:color="auto" w:fill="FFF2CC" w:themeFill="accent4" w:themeFillTint="33"/>
            <w:vAlign w:val="center"/>
          </w:tcPr>
          <w:p w14:paraId="360BFDBD"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AV Used to Calculate Rates</w:t>
            </w:r>
          </w:p>
        </w:tc>
        <w:tc>
          <w:tcPr>
            <w:tcW w:w="1350" w:type="dxa"/>
            <w:tcBorders>
              <w:left w:val="nil"/>
              <w:bottom w:val="single" w:sz="4" w:space="0" w:color="auto"/>
              <w:right w:val="nil"/>
            </w:tcBorders>
            <w:shd w:val="clear" w:color="auto" w:fill="FFF2CC" w:themeFill="accent4" w:themeFillTint="33"/>
            <w:vAlign w:val="center"/>
          </w:tcPr>
          <w:p w14:paraId="05121EB8"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Total Rate/$1,000 of Assessed Value</w:t>
            </w:r>
          </w:p>
        </w:tc>
        <w:tc>
          <w:tcPr>
            <w:tcW w:w="1350" w:type="dxa"/>
            <w:tcBorders>
              <w:left w:val="nil"/>
              <w:bottom w:val="single" w:sz="4" w:space="0" w:color="auto"/>
            </w:tcBorders>
            <w:shd w:val="clear" w:color="auto" w:fill="FFF2CC" w:themeFill="accent4" w:themeFillTint="33"/>
            <w:vAlign w:val="center"/>
          </w:tcPr>
          <w:p w14:paraId="23313144" w14:textId="77777777" w:rsidR="00494FFC" w:rsidRPr="00494FFC" w:rsidRDefault="00494FFC" w:rsidP="00494FFC">
            <w:pPr>
              <w:jc w:val="center"/>
              <w:rPr>
                <w:rFonts w:ascii="Calibri" w:hAnsi="Calibri" w:cs="Times New Roman"/>
                <w:b/>
                <w:bCs/>
              </w:rPr>
            </w:pPr>
            <w:r w:rsidRPr="00494FFC">
              <w:rPr>
                <w:rFonts w:ascii="Calibri" w:hAnsi="Calibri" w:cs="Times New Roman"/>
                <w:b/>
                <w:bCs/>
              </w:rPr>
              <w:t>Total Taxes for Distribution</w:t>
            </w:r>
            <w:r w:rsidRPr="00494FFC">
              <w:rPr>
                <w:rFonts w:ascii="Calibri" w:hAnsi="Calibri" w:cs="Times New Roman"/>
                <w:b/>
                <w:bCs/>
                <w:vertAlign w:val="superscript"/>
              </w:rPr>
              <w:t>4</w:t>
            </w:r>
          </w:p>
        </w:tc>
      </w:tr>
      <w:tr w:rsidR="005670E9" w:rsidRPr="00494FFC" w14:paraId="74730DC6" w14:textId="77777777" w:rsidTr="005670E9">
        <w:tc>
          <w:tcPr>
            <w:tcW w:w="985" w:type="dxa"/>
            <w:tcBorders>
              <w:bottom w:val="nil"/>
              <w:right w:val="nil"/>
            </w:tcBorders>
          </w:tcPr>
          <w:p w14:paraId="7D7CD889" w14:textId="08EA3B49" w:rsidR="005670E9" w:rsidRDefault="005670E9" w:rsidP="00494FFC">
            <w:pPr>
              <w:jc w:val="center"/>
              <w:rPr>
                <w:rFonts w:ascii="Calibri" w:hAnsi="Calibri" w:cs="Times New Roman"/>
                <w:sz w:val="18"/>
                <w:szCs w:val="18"/>
              </w:rPr>
            </w:pPr>
            <w:r>
              <w:rPr>
                <w:rFonts w:ascii="Calibri" w:hAnsi="Calibri" w:cs="Times New Roman"/>
                <w:sz w:val="18"/>
                <w:szCs w:val="18"/>
              </w:rPr>
              <w:t>2021-22</w:t>
            </w:r>
          </w:p>
        </w:tc>
        <w:tc>
          <w:tcPr>
            <w:tcW w:w="1530" w:type="dxa"/>
            <w:tcBorders>
              <w:left w:val="nil"/>
              <w:bottom w:val="nil"/>
              <w:right w:val="nil"/>
            </w:tcBorders>
          </w:tcPr>
          <w:p w14:paraId="398BF868" w14:textId="55726105" w:rsidR="005670E9" w:rsidRDefault="005670E9" w:rsidP="00494FFC">
            <w:pPr>
              <w:jc w:val="right"/>
              <w:rPr>
                <w:rFonts w:ascii="Calibri" w:hAnsi="Calibri" w:cs="Times New Roman"/>
                <w:sz w:val="18"/>
                <w:szCs w:val="18"/>
              </w:rPr>
            </w:pPr>
            <w:r>
              <w:rPr>
                <w:rFonts w:ascii="Calibri" w:hAnsi="Calibri" w:cs="Times New Roman"/>
                <w:sz w:val="18"/>
                <w:szCs w:val="18"/>
              </w:rPr>
              <w:t>$1,161,994,350</w:t>
            </w:r>
          </w:p>
        </w:tc>
        <w:tc>
          <w:tcPr>
            <w:tcW w:w="1530" w:type="dxa"/>
            <w:tcBorders>
              <w:left w:val="nil"/>
              <w:bottom w:val="nil"/>
              <w:right w:val="nil"/>
            </w:tcBorders>
          </w:tcPr>
          <w:p w14:paraId="49C57257" w14:textId="7C34E263" w:rsidR="005670E9" w:rsidRDefault="005670E9" w:rsidP="00494FFC">
            <w:pPr>
              <w:jc w:val="right"/>
              <w:rPr>
                <w:rFonts w:ascii="Calibri" w:hAnsi="Calibri" w:cs="Times New Roman"/>
                <w:sz w:val="18"/>
                <w:szCs w:val="18"/>
              </w:rPr>
            </w:pPr>
            <w:r>
              <w:rPr>
                <w:rFonts w:ascii="Calibri" w:hAnsi="Calibri" w:cs="Times New Roman"/>
                <w:sz w:val="18"/>
                <w:szCs w:val="18"/>
              </w:rPr>
              <w:t>$1,069,050,830</w:t>
            </w:r>
          </w:p>
        </w:tc>
        <w:tc>
          <w:tcPr>
            <w:tcW w:w="1440" w:type="dxa"/>
            <w:tcBorders>
              <w:left w:val="nil"/>
              <w:bottom w:val="nil"/>
              <w:right w:val="nil"/>
            </w:tcBorders>
          </w:tcPr>
          <w:p w14:paraId="36C0552A" w14:textId="4B4FCD43" w:rsidR="005670E9" w:rsidRDefault="005670E9" w:rsidP="00494FFC">
            <w:pPr>
              <w:jc w:val="right"/>
              <w:rPr>
                <w:rFonts w:ascii="Calibri" w:hAnsi="Calibri" w:cs="Times New Roman"/>
                <w:sz w:val="18"/>
                <w:szCs w:val="18"/>
              </w:rPr>
            </w:pPr>
            <w:r>
              <w:rPr>
                <w:rFonts w:ascii="Calibri" w:hAnsi="Calibri" w:cs="Times New Roman"/>
                <w:sz w:val="18"/>
                <w:szCs w:val="18"/>
              </w:rPr>
              <w:t>$583,180,983</w:t>
            </w:r>
          </w:p>
        </w:tc>
        <w:tc>
          <w:tcPr>
            <w:tcW w:w="1260" w:type="dxa"/>
            <w:tcBorders>
              <w:left w:val="nil"/>
              <w:bottom w:val="nil"/>
              <w:right w:val="nil"/>
            </w:tcBorders>
          </w:tcPr>
          <w:p w14:paraId="0B8FF2C5" w14:textId="05607FCA" w:rsidR="005670E9" w:rsidRDefault="005670E9" w:rsidP="00494FFC">
            <w:pPr>
              <w:jc w:val="right"/>
              <w:rPr>
                <w:rFonts w:ascii="Calibri" w:hAnsi="Calibri" w:cs="Times New Roman"/>
                <w:sz w:val="18"/>
                <w:szCs w:val="18"/>
              </w:rPr>
            </w:pPr>
            <w:r>
              <w:rPr>
                <w:rFonts w:ascii="Calibri" w:hAnsi="Calibri" w:cs="Times New Roman"/>
                <w:sz w:val="18"/>
                <w:szCs w:val="18"/>
              </w:rPr>
              <w:t>$583,180,983</w:t>
            </w:r>
          </w:p>
        </w:tc>
        <w:tc>
          <w:tcPr>
            <w:tcW w:w="1350" w:type="dxa"/>
            <w:tcBorders>
              <w:left w:val="nil"/>
              <w:bottom w:val="nil"/>
              <w:right w:val="nil"/>
            </w:tcBorders>
          </w:tcPr>
          <w:p w14:paraId="2C61201F" w14:textId="1B0FC588" w:rsidR="005670E9" w:rsidRDefault="005670E9" w:rsidP="00494FFC">
            <w:pPr>
              <w:jc w:val="right"/>
              <w:rPr>
                <w:rFonts w:ascii="Calibri" w:hAnsi="Calibri" w:cs="Times New Roman"/>
                <w:sz w:val="18"/>
                <w:szCs w:val="18"/>
              </w:rPr>
            </w:pPr>
            <w:r>
              <w:rPr>
                <w:rFonts w:ascii="Calibri" w:hAnsi="Calibri" w:cs="Times New Roman"/>
                <w:sz w:val="18"/>
                <w:szCs w:val="18"/>
              </w:rPr>
              <w:t>$1.8429</w:t>
            </w:r>
          </w:p>
        </w:tc>
        <w:tc>
          <w:tcPr>
            <w:tcW w:w="1350" w:type="dxa"/>
            <w:tcBorders>
              <w:left w:val="nil"/>
              <w:bottom w:val="nil"/>
            </w:tcBorders>
          </w:tcPr>
          <w:p w14:paraId="251A13B7" w14:textId="09128569" w:rsidR="005670E9" w:rsidRDefault="005670E9" w:rsidP="00494FFC">
            <w:pPr>
              <w:jc w:val="right"/>
              <w:rPr>
                <w:rFonts w:ascii="Calibri" w:hAnsi="Calibri" w:cs="Times New Roman"/>
                <w:sz w:val="18"/>
                <w:szCs w:val="18"/>
              </w:rPr>
            </w:pPr>
            <w:r>
              <w:rPr>
                <w:rFonts w:ascii="Calibri" w:hAnsi="Calibri" w:cs="Times New Roman"/>
                <w:sz w:val="18"/>
                <w:szCs w:val="18"/>
              </w:rPr>
              <w:t>$1,078,405.96</w:t>
            </w:r>
          </w:p>
        </w:tc>
      </w:tr>
      <w:tr w:rsidR="00494FFC" w:rsidRPr="00494FFC" w14:paraId="35226018" w14:textId="77777777" w:rsidTr="005670E9">
        <w:tc>
          <w:tcPr>
            <w:tcW w:w="985" w:type="dxa"/>
            <w:tcBorders>
              <w:top w:val="nil"/>
              <w:left w:val="single" w:sz="4" w:space="0" w:color="auto"/>
              <w:bottom w:val="nil"/>
              <w:right w:val="nil"/>
            </w:tcBorders>
          </w:tcPr>
          <w:p w14:paraId="5E7E300A" w14:textId="32E6B8B7" w:rsidR="00494FFC" w:rsidRPr="00494FFC" w:rsidRDefault="006322EB" w:rsidP="00494FFC">
            <w:pPr>
              <w:jc w:val="center"/>
              <w:rPr>
                <w:rFonts w:ascii="Calibri" w:hAnsi="Calibri" w:cs="Times New Roman"/>
                <w:sz w:val="18"/>
                <w:szCs w:val="18"/>
              </w:rPr>
            </w:pPr>
            <w:r>
              <w:rPr>
                <w:rFonts w:ascii="Calibri" w:hAnsi="Calibri" w:cs="Times New Roman"/>
                <w:sz w:val="18"/>
                <w:szCs w:val="18"/>
              </w:rPr>
              <w:t>2020-21</w:t>
            </w:r>
          </w:p>
        </w:tc>
        <w:tc>
          <w:tcPr>
            <w:tcW w:w="1530" w:type="dxa"/>
            <w:tcBorders>
              <w:top w:val="nil"/>
              <w:left w:val="nil"/>
              <w:bottom w:val="nil"/>
              <w:right w:val="nil"/>
            </w:tcBorders>
          </w:tcPr>
          <w:p w14:paraId="2A05D696" w14:textId="2000D47C" w:rsidR="00494FFC" w:rsidRPr="00494FFC" w:rsidRDefault="006322EB" w:rsidP="00494FFC">
            <w:pPr>
              <w:jc w:val="right"/>
              <w:rPr>
                <w:rFonts w:ascii="Calibri" w:hAnsi="Calibri" w:cs="Times New Roman"/>
                <w:sz w:val="18"/>
                <w:szCs w:val="18"/>
              </w:rPr>
            </w:pPr>
            <w:r>
              <w:rPr>
                <w:rFonts w:ascii="Calibri" w:hAnsi="Calibri" w:cs="Times New Roman"/>
                <w:sz w:val="18"/>
                <w:szCs w:val="18"/>
              </w:rPr>
              <w:t>1,053,820,750</w:t>
            </w:r>
          </w:p>
        </w:tc>
        <w:tc>
          <w:tcPr>
            <w:tcW w:w="1530" w:type="dxa"/>
            <w:tcBorders>
              <w:top w:val="nil"/>
              <w:left w:val="nil"/>
              <w:bottom w:val="nil"/>
              <w:right w:val="nil"/>
            </w:tcBorders>
          </w:tcPr>
          <w:p w14:paraId="3D0601FF" w14:textId="5AE46074" w:rsidR="00494FFC" w:rsidRPr="00494FFC" w:rsidRDefault="006322EB" w:rsidP="00494FFC">
            <w:pPr>
              <w:jc w:val="right"/>
              <w:rPr>
                <w:rFonts w:ascii="Calibri" w:hAnsi="Calibri" w:cs="Times New Roman"/>
                <w:sz w:val="18"/>
                <w:szCs w:val="18"/>
              </w:rPr>
            </w:pPr>
            <w:r>
              <w:rPr>
                <w:rFonts w:ascii="Calibri" w:hAnsi="Calibri" w:cs="Times New Roman"/>
                <w:sz w:val="18"/>
                <w:szCs w:val="18"/>
              </w:rPr>
              <w:t>904,025,885</w:t>
            </w:r>
          </w:p>
        </w:tc>
        <w:tc>
          <w:tcPr>
            <w:tcW w:w="1440" w:type="dxa"/>
            <w:tcBorders>
              <w:top w:val="nil"/>
              <w:left w:val="nil"/>
              <w:bottom w:val="nil"/>
              <w:right w:val="nil"/>
            </w:tcBorders>
          </w:tcPr>
          <w:p w14:paraId="2A8774BF" w14:textId="13DDF74A" w:rsidR="00494FFC" w:rsidRPr="00494FFC" w:rsidRDefault="006322EB" w:rsidP="00494FFC">
            <w:pPr>
              <w:jc w:val="right"/>
              <w:rPr>
                <w:rFonts w:ascii="Calibri" w:hAnsi="Calibri" w:cs="Times New Roman"/>
                <w:sz w:val="18"/>
                <w:szCs w:val="18"/>
              </w:rPr>
            </w:pPr>
            <w:r>
              <w:rPr>
                <w:rFonts w:ascii="Calibri" w:hAnsi="Calibri" w:cs="Times New Roman"/>
                <w:sz w:val="18"/>
                <w:szCs w:val="18"/>
              </w:rPr>
              <w:t>555,069,300</w:t>
            </w:r>
          </w:p>
        </w:tc>
        <w:tc>
          <w:tcPr>
            <w:tcW w:w="1260" w:type="dxa"/>
            <w:tcBorders>
              <w:top w:val="nil"/>
              <w:left w:val="nil"/>
              <w:bottom w:val="nil"/>
              <w:right w:val="nil"/>
            </w:tcBorders>
          </w:tcPr>
          <w:p w14:paraId="29968673" w14:textId="621316E9" w:rsidR="00494FFC" w:rsidRPr="00494FFC" w:rsidRDefault="006322EB" w:rsidP="00494FFC">
            <w:pPr>
              <w:jc w:val="right"/>
              <w:rPr>
                <w:rFonts w:ascii="Calibri" w:hAnsi="Calibri" w:cs="Times New Roman"/>
                <w:sz w:val="18"/>
                <w:szCs w:val="18"/>
              </w:rPr>
            </w:pPr>
            <w:r>
              <w:rPr>
                <w:rFonts w:ascii="Calibri" w:hAnsi="Calibri" w:cs="Times New Roman"/>
                <w:sz w:val="18"/>
                <w:szCs w:val="18"/>
              </w:rPr>
              <w:t>555,069,300</w:t>
            </w:r>
          </w:p>
        </w:tc>
        <w:tc>
          <w:tcPr>
            <w:tcW w:w="1350" w:type="dxa"/>
            <w:tcBorders>
              <w:top w:val="nil"/>
              <w:left w:val="nil"/>
              <w:bottom w:val="nil"/>
              <w:right w:val="nil"/>
            </w:tcBorders>
          </w:tcPr>
          <w:p w14:paraId="0EB0B310" w14:textId="4719AB20" w:rsidR="00494FFC" w:rsidRPr="00494FFC" w:rsidRDefault="006322EB" w:rsidP="00494FFC">
            <w:pPr>
              <w:jc w:val="right"/>
              <w:rPr>
                <w:rFonts w:ascii="Calibri" w:hAnsi="Calibri" w:cs="Times New Roman"/>
                <w:sz w:val="18"/>
                <w:szCs w:val="18"/>
              </w:rPr>
            </w:pPr>
            <w:r>
              <w:rPr>
                <w:rFonts w:ascii="Calibri" w:hAnsi="Calibri" w:cs="Times New Roman"/>
                <w:sz w:val="18"/>
                <w:szCs w:val="18"/>
              </w:rPr>
              <w:t>1.7930</w:t>
            </w:r>
          </w:p>
        </w:tc>
        <w:tc>
          <w:tcPr>
            <w:tcW w:w="1350" w:type="dxa"/>
            <w:tcBorders>
              <w:top w:val="nil"/>
              <w:left w:val="nil"/>
              <w:bottom w:val="nil"/>
              <w:right w:val="single" w:sz="4" w:space="0" w:color="auto"/>
            </w:tcBorders>
          </w:tcPr>
          <w:p w14:paraId="2BD212A7" w14:textId="3EC6D7B9" w:rsidR="00494FFC" w:rsidRPr="00494FFC" w:rsidRDefault="006322EB" w:rsidP="00494FFC">
            <w:pPr>
              <w:jc w:val="right"/>
              <w:rPr>
                <w:rFonts w:ascii="Calibri" w:hAnsi="Calibri" w:cs="Times New Roman"/>
                <w:sz w:val="18"/>
                <w:szCs w:val="18"/>
              </w:rPr>
            </w:pPr>
            <w:r>
              <w:rPr>
                <w:rFonts w:ascii="Calibri" w:hAnsi="Calibri" w:cs="Times New Roman"/>
                <w:sz w:val="18"/>
                <w:szCs w:val="18"/>
              </w:rPr>
              <w:t>996,094.94</w:t>
            </w:r>
          </w:p>
        </w:tc>
      </w:tr>
      <w:tr w:rsidR="006322EB" w:rsidRPr="00494FFC" w14:paraId="262156E7" w14:textId="77777777" w:rsidTr="006322EB">
        <w:tc>
          <w:tcPr>
            <w:tcW w:w="985" w:type="dxa"/>
            <w:tcBorders>
              <w:top w:val="nil"/>
              <w:left w:val="single" w:sz="4" w:space="0" w:color="auto"/>
              <w:bottom w:val="nil"/>
              <w:right w:val="nil"/>
            </w:tcBorders>
          </w:tcPr>
          <w:p w14:paraId="6A63CF85" w14:textId="48CD4DF2"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2019-20</w:t>
            </w:r>
          </w:p>
        </w:tc>
        <w:tc>
          <w:tcPr>
            <w:tcW w:w="1530" w:type="dxa"/>
            <w:tcBorders>
              <w:top w:val="nil"/>
              <w:left w:val="nil"/>
              <w:bottom w:val="nil"/>
              <w:right w:val="nil"/>
            </w:tcBorders>
          </w:tcPr>
          <w:p w14:paraId="121D1070" w14:textId="0716FB25"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973,447,870</w:t>
            </w:r>
          </w:p>
        </w:tc>
        <w:tc>
          <w:tcPr>
            <w:tcW w:w="1530" w:type="dxa"/>
            <w:tcBorders>
              <w:top w:val="nil"/>
              <w:left w:val="nil"/>
              <w:bottom w:val="nil"/>
              <w:right w:val="nil"/>
            </w:tcBorders>
          </w:tcPr>
          <w:p w14:paraId="000C5A7B" w14:textId="68176B25"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825,324,093</w:t>
            </w:r>
          </w:p>
        </w:tc>
        <w:tc>
          <w:tcPr>
            <w:tcW w:w="1440" w:type="dxa"/>
            <w:tcBorders>
              <w:top w:val="nil"/>
              <w:left w:val="nil"/>
              <w:bottom w:val="nil"/>
              <w:right w:val="nil"/>
            </w:tcBorders>
          </w:tcPr>
          <w:p w14:paraId="74F7C03A" w14:textId="06228834"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527,013,478</w:t>
            </w:r>
          </w:p>
        </w:tc>
        <w:tc>
          <w:tcPr>
            <w:tcW w:w="1260" w:type="dxa"/>
            <w:tcBorders>
              <w:top w:val="nil"/>
              <w:left w:val="nil"/>
              <w:bottom w:val="nil"/>
              <w:right w:val="nil"/>
            </w:tcBorders>
          </w:tcPr>
          <w:p w14:paraId="5F965CF8" w14:textId="5261CF54"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527,013,478</w:t>
            </w:r>
          </w:p>
        </w:tc>
        <w:tc>
          <w:tcPr>
            <w:tcW w:w="1350" w:type="dxa"/>
            <w:tcBorders>
              <w:top w:val="nil"/>
              <w:left w:val="nil"/>
              <w:bottom w:val="nil"/>
              <w:right w:val="nil"/>
            </w:tcBorders>
          </w:tcPr>
          <w:p w14:paraId="26796CF0" w14:textId="6758AA1A"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1.8159</w:t>
            </w:r>
          </w:p>
        </w:tc>
        <w:tc>
          <w:tcPr>
            <w:tcW w:w="1350" w:type="dxa"/>
            <w:tcBorders>
              <w:top w:val="nil"/>
              <w:left w:val="nil"/>
              <w:bottom w:val="nil"/>
              <w:right w:val="single" w:sz="4" w:space="0" w:color="auto"/>
            </w:tcBorders>
          </w:tcPr>
          <w:p w14:paraId="1B54FAAC" w14:textId="1EC5EFD5"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960,383.55</w:t>
            </w:r>
          </w:p>
        </w:tc>
      </w:tr>
      <w:tr w:rsidR="006322EB" w:rsidRPr="00494FFC" w14:paraId="63A368DC" w14:textId="77777777" w:rsidTr="008A0FDF">
        <w:tc>
          <w:tcPr>
            <w:tcW w:w="985" w:type="dxa"/>
            <w:tcBorders>
              <w:top w:val="nil"/>
              <w:bottom w:val="nil"/>
              <w:right w:val="nil"/>
            </w:tcBorders>
          </w:tcPr>
          <w:p w14:paraId="02CD40E1"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2018-19</w:t>
            </w:r>
          </w:p>
        </w:tc>
        <w:tc>
          <w:tcPr>
            <w:tcW w:w="1530" w:type="dxa"/>
            <w:tcBorders>
              <w:top w:val="nil"/>
              <w:left w:val="nil"/>
              <w:bottom w:val="nil"/>
              <w:right w:val="nil"/>
            </w:tcBorders>
          </w:tcPr>
          <w:p w14:paraId="173EA825"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888,230,529</w:t>
            </w:r>
          </w:p>
        </w:tc>
        <w:tc>
          <w:tcPr>
            <w:tcW w:w="1530" w:type="dxa"/>
            <w:tcBorders>
              <w:top w:val="nil"/>
              <w:left w:val="nil"/>
              <w:bottom w:val="nil"/>
              <w:right w:val="nil"/>
            </w:tcBorders>
          </w:tcPr>
          <w:p w14:paraId="59C553F5"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756,580,225</w:t>
            </w:r>
          </w:p>
        </w:tc>
        <w:tc>
          <w:tcPr>
            <w:tcW w:w="1440" w:type="dxa"/>
            <w:tcBorders>
              <w:top w:val="nil"/>
              <w:left w:val="nil"/>
              <w:bottom w:val="nil"/>
              <w:right w:val="nil"/>
            </w:tcBorders>
          </w:tcPr>
          <w:p w14:paraId="0232B78C"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491,273,325</w:t>
            </w:r>
          </w:p>
        </w:tc>
        <w:tc>
          <w:tcPr>
            <w:tcW w:w="1260" w:type="dxa"/>
            <w:tcBorders>
              <w:top w:val="nil"/>
              <w:left w:val="nil"/>
              <w:bottom w:val="nil"/>
              <w:right w:val="nil"/>
            </w:tcBorders>
          </w:tcPr>
          <w:p w14:paraId="6EB82BA8"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491,273,325</w:t>
            </w:r>
          </w:p>
        </w:tc>
        <w:tc>
          <w:tcPr>
            <w:tcW w:w="1350" w:type="dxa"/>
            <w:tcBorders>
              <w:top w:val="nil"/>
              <w:left w:val="nil"/>
              <w:bottom w:val="nil"/>
              <w:right w:val="nil"/>
            </w:tcBorders>
          </w:tcPr>
          <w:p w14:paraId="2A6FB5E9"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1.8490</w:t>
            </w:r>
          </w:p>
        </w:tc>
        <w:tc>
          <w:tcPr>
            <w:tcW w:w="1350" w:type="dxa"/>
            <w:tcBorders>
              <w:top w:val="nil"/>
              <w:left w:val="nil"/>
              <w:bottom w:val="nil"/>
            </w:tcBorders>
          </w:tcPr>
          <w:p w14:paraId="1AA2690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931,975.91</w:t>
            </w:r>
          </w:p>
        </w:tc>
      </w:tr>
      <w:tr w:rsidR="006322EB" w:rsidRPr="00494FFC" w14:paraId="70643DF8" w14:textId="77777777" w:rsidTr="008A0FDF">
        <w:tc>
          <w:tcPr>
            <w:tcW w:w="985" w:type="dxa"/>
            <w:tcBorders>
              <w:top w:val="nil"/>
              <w:bottom w:val="nil"/>
              <w:right w:val="nil"/>
            </w:tcBorders>
          </w:tcPr>
          <w:p w14:paraId="0EFAB8C9"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2017-18</w:t>
            </w:r>
          </w:p>
        </w:tc>
        <w:tc>
          <w:tcPr>
            <w:tcW w:w="1530" w:type="dxa"/>
            <w:tcBorders>
              <w:top w:val="nil"/>
              <w:left w:val="nil"/>
              <w:bottom w:val="nil"/>
              <w:right w:val="nil"/>
            </w:tcBorders>
          </w:tcPr>
          <w:p w14:paraId="438FA9F9"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793,128,715</w:t>
            </w:r>
          </w:p>
        </w:tc>
        <w:tc>
          <w:tcPr>
            <w:tcW w:w="1530" w:type="dxa"/>
            <w:tcBorders>
              <w:top w:val="nil"/>
              <w:left w:val="nil"/>
              <w:bottom w:val="nil"/>
              <w:right w:val="nil"/>
            </w:tcBorders>
          </w:tcPr>
          <w:p w14:paraId="79787CB6" w14:textId="77777777" w:rsidR="006322EB" w:rsidRPr="00494FFC" w:rsidRDefault="006322EB" w:rsidP="006322EB">
            <w:pPr>
              <w:jc w:val="right"/>
              <w:rPr>
                <w:rFonts w:ascii="Calibri" w:hAnsi="Calibri" w:cs="Times New Roman"/>
                <w:sz w:val="18"/>
                <w:szCs w:val="18"/>
              </w:rPr>
            </w:pPr>
          </w:p>
        </w:tc>
        <w:tc>
          <w:tcPr>
            <w:tcW w:w="1440" w:type="dxa"/>
            <w:tcBorders>
              <w:top w:val="nil"/>
              <w:left w:val="nil"/>
              <w:bottom w:val="nil"/>
              <w:right w:val="nil"/>
            </w:tcBorders>
          </w:tcPr>
          <w:p w14:paraId="1E55485B"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470,452,121</w:t>
            </w:r>
          </w:p>
        </w:tc>
        <w:tc>
          <w:tcPr>
            <w:tcW w:w="1260" w:type="dxa"/>
            <w:tcBorders>
              <w:top w:val="nil"/>
              <w:left w:val="nil"/>
              <w:bottom w:val="nil"/>
              <w:right w:val="nil"/>
            </w:tcBorders>
          </w:tcPr>
          <w:p w14:paraId="48C596D0"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470,452,121</w:t>
            </w:r>
          </w:p>
        </w:tc>
        <w:tc>
          <w:tcPr>
            <w:tcW w:w="1350" w:type="dxa"/>
            <w:tcBorders>
              <w:top w:val="nil"/>
              <w:left w:val="nil"/>
              <w:bottom w:val="nil"/>
              <w:right w:val="nil"/>
            </w:tcBorders>
          </w:tcPr>
          <w:p w14:paraId="5F37758A"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1.8456</w:t>
            </w:r>
          </w:p>
        </w:tc>
        <w:tc>
          <w:tcPr>
            <w:tcW w:w="1350" w:type="dxa"/>
            <w:tcBorders>
              <w:top w:val="nil"/>
              <w:left w:val="nil"/>
              <w:bottom w:val="nil"/>
            </w:tcBorders>
          </w:tcPr>
          <w:p w14:paraId="6DA5100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869,223.32</w:t>
            </w:r>
          </w:p>
        </w:tc>
      </w:tr>
      <w:tr w:rsidR="006322EB" w:rsidRPr="00494FFC" w14:paraId="6C90B34D" w14:textId="77777777" w:rsidTr="008A0FDF">
        <w:tc>
          <w:tcPr>
            <w:tcW w:w="985" w:type="dxa"/>
            <w:tcBorders>
              <w:top w:val="nil"/>
              <w:bottom w:val="nil"/>
              <w:right w:val="nil"/>
            </w:tcBorders>
          </w:tcPr>
          <w:p w14:paraId="50AA4F19"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2016-17</w:t>
            </w:r>
          </w:p>
        </w:tc>
        <w:tc>
          <w:tcPr>
            <w:tcW w:w="1530" w:type="dxa"/>
            <w:tcBorders>
              <w:top w:val="nil"/>
              <w:left w:val="nil"/>
              <w:bottom w:val="nil"/>
              <w:right w:val="nil"/>
            </w:tcBorders>
          </w:tcPr>
          <w:p w14:paraId="30A9639A"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740,895,542</w:t>
            </w:r>
          </w:p>
        </w:tc>
        <w:tc>
          <w:tcPr>
            <w:tcW w:w="1530" w:type="dxa"/>
            <w:tcBorders>
              <w:top w:val="nil"/>
              <w:left w:val="nil"/>
              <w:bottom w:val="nil"/>
              <w:right w:val="nil"/>
            </w:tcBorders>
          </w:tcPr>
          <w:p w14:paraId="6D5EC589"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613,925,177</w:t>
            </w:r>
          </w:p>
        </w:tc>
        <w:tc>
          <w:tcPr>
            <w:tcW w:w="1440" w:type="dxa"/>
            <w:tcBorders>
              <w:top w:val="nil"/>
              <w:left w:val="nil"/>
              <w:bottom w:val="nil"/>
              <w:right w:val="nil"/>
            </w:tcBorders>
          </w:tcPr>
          <w:p w14:paraId="67CD1A9E"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453,875,421</w:t>
            </w:r>
          </w:p>
        </w:tc>
        <w:tc>
          <w:tcPr>
            <w:tcW w:w="1260" w:type="dxa"/>
            <w:tcBorders>
              <w:top w:val="nil"/>
              <w:left w:val="nil"/>
              <w:bottom w:val="nil"/>
              <w:right w:val="nil"/>
            </w:tcBorders>
          </w:tcPr>
          <w:p w14:paraId="4283175C"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453,875,421</w:t>
            </w:r>
          </w:p>
        </w:tc>
        <w:tc>
          <w:tcPr>
            <w:tcW w:w="1350" w:type="dxa"/>
            <w:tcBorders>
              <w:top w:val="nil"/>
              <w:left w:val="nil"/>
              <w:bottom w:val="nil"/>
              <w:right w:val="nil"/>
            </w:tcBorders>
          </w:tcPr>
          <w:p w14:paraId="3A23F6D8"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1.8519</w:t>
            </w:r>
          </w:p>
        </w:tc>
        <w:tc>
          <w:tcPr>
            <w:tcW w:w="1350" w:type="dxa"/>
            <w:tcBorders>
              <w:top w:val="nil"/>
              <w:left w:val="nil"/>
              <w:bottom w:val="nil"/>
            </w:tcBorders>
          </w:tcPr>
          <w:p w14:paraId="10C18ED1"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841,981.65</w:t>
            </w:r>
          </w:p>
        </w:tc>
      </w:tr>
      <w:tr w:rsidR="006322EB" w:rsidRPr="00494FFC" w14:paraId="120DD225" w14:textId="77777777" w:rsidTr="008A0FDF">
        <w:tc>
          <w:tcPr>
            <w:tcW w:w="985" w:type="dxa"/>
            <w:tcBorders>
              <w:top w:val="nil"/>
              <w:bottom w:val="nil"/>
              <w:right w:val="nil"/>
            </w:tcBorders>
          </w:tcPr>
          <w:p w14:paraId="063B86D7"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2015-16</w:t>
            </w:r>
          </w:p>
        </w:tc>
        <w:tc>
          <w:tcPr>
            <w:tcW w:w="1530" w:type="dxa"/>
            <w:tcBorders>
              <w:top w:val="nil"/>
              <w:left w:val="nil"/>
              <w:bottom w:val="nil"/>
              <w:right w:val="nil"/>
            </w:tcBorders>
          </w:tcPr>
          <w:p w14:paraId="34B08EF1"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682,173,716</w:t>
            </w:r>
          </w:p>
        </w:tc>
        <w:tc>
          <w:tcPr>
            <w:tcW w:w="1530" w:type="dxa"/>
            <w:tcBorders>
              <w:top w:val="nil"/>
              <w:left w:val="nil"/>
              <w:bottom w:val="nil"/>
              <w:right w:val="nil"/>
            </w:tcBorders>
          </w:tcPr>
          <w:p w14:paraId="74688D2A"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550,505,951</w:t>
            </w:r>
          </w:p>
        </w:tc>
        <w:tc>
          <w:tcPr>
            <w:tcW w:w="1440" w:type="dxa"/>
            <w:tcBorders>
              <w:top w:val="nil"/>
              <w:left w:val="nil"/>
              <w:bottom w:val="nil"/>
              <w:right w:val="nil"/>
            </w:tcBorders>
          </w:tcPr>
          <w:p w14:paraId="69FC676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437,725,772</w:t>
            </w:r>
          </w:p>
        </w:tc>
        <w:tc>
          <w:tcPr>
            <w:tcW w:w="1260" w:type="dxa"/>
            <w:tcBorders>
              <w:top w:val="nil"/>
              <w:left w:val="nil"/>
              <w:bottom w:val="nil"/>
              <w:right w:val="nil"/>
            </w:tcBorders>
          </w:tcPr>
          <w:p w14:paraId="131726CC"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437,725,772</w:t>
            </w:r>
          </w:p>
        </w:tc>
        <w:tc>
          <w:tcPr>
            <w:tcW w:w="1350" w:type="dxa"/>
            <w:tcBorders>
              <w:top w:val="nil"/>
              <w:left w:val="nil"/>
              <w:bottom w:val="nil"/>
              <w:right w:val="nil"/>
            </w:tcBorders>
          </w:tcPr>
          <w:p w14:paraId="7A380DD0"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1.8592</w:t>
            </w:r>
          </w:p>
        </w:tc>
        <w:tc>
          <w:tcPr>
            <w:tcW w:w="1350" w:type="dxa"/>
            <w:tcBorders>
              <w:top w:val="nil"/>
              <w:left w:val="nil"/>
              <w:bottom w:val="nil"/>
            </w:tcBorders>
          </w:tcPr>
          <w:p w14:paraId="5376DD1F"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815,037.79</w:t>
            </w:r>
          </w:p>
        </w:tc>
      </w:tr>
      <w:tr w:rsidR="006322EB" w:rsidRPr="00494FFC" w14:paraId="6135D5AF" w14:textId="77777777" w:rsidTr="008A0FDF">
        <w:tc>
          <w:tcPr>
            <w:tcW w:w="985" w:type="dxa"/>
            <w:tcBorders>
              <w:top w:val="nil"/>
              <w:bottom w:val="nil"/>
              <w:right w:val="nil"/>
            </w:tcBorders>
          </w:tcPr>
          <w:p w14:paraId="37438DCA"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2014-15</w:t>
            </w:r>
          </w:p>
        </w:tc>
        <w:tc>
          <w:tcPr>
            <w:tcW w:w="1530" w:type="dxa"/>
            <w:tcBorders>
              <w:top w:val="nil"/>
              <w:left w:val="nil"/>
              <w:bottom w:val="nil"/>
              <w:right w:val="nil"/>
            </w:tcBorders>
          </w:tcPr>
          <w:p w14:paraId="35A348A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655,183,512</w:t>
            </w:r>
          </w:p>
        </w:tc>
        <w:tc>
          <w:tcPr>
            <w:tcW w:w="1530" w:type="dxa"/>
            <w:tcBorders>
              <w:top w:val="nil"/>
              <w:left w:val="nil"/>
              <w:bottom w:val="nil"/>
              <w:right w:val="nil"/>
            </w:tcBorders>
          </w:tcPr>
          <w:p w14:paraId="54266F47"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525,285,498</w:t>
            </w:r>
          </w:p>
        </w:tc>
        <w:tc>
          <w:tcPr>
            <w:tcW w:w="1440" w:type="dxa"/>
            <w:tcBorders>
              <w:top w:val="nil"/>
              <w:left w:val="nil"/>
              <w:bottom w:val="nil"/>
              <w:right w:val="nil"/>
            </w:tcBorders>
          </w:tcPr>
          <w:p w14:paraId="6187DD5E"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422,218,203</w:t>
            </w:r>
          </w:p>
        </w:tc>
        <w:tc>
          <w:tcPr>
            <w:tcW w:w="1260" w:type="dxa"/>
            <w:tcBorders>
              <w:top w:val="nil"/>
              <w:left w:val="nil"/>
              <w:bottom w:val="nil"/>
              <w:right w:val="nil"/>
            </w:tcBorders>
          </w:tcPr>
          <w:p w14:paraId="3444528A"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422,218,203</w:t>
            </w:r>
          </w:p>
        </w:tc>
        <w:tc>
          <w:tcPr>
            <w:tcW w:w="1350" w:type="dxa"/>
            <w:tcBorders>
              <w:top w:val="nil"/>
              <w:left w:val="nil"/>
              <w:bottom w:val="nil"/>
              <w:right w:val="nil"/>
            </w:tcBorders>
          </w:tcPr>
          <w:p w14:paraId="3C1F477C"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1.8889</w:t>
            </w:r>
          </w:p>
        </w:tc>
        <w:tc>
          <w:tcPr>
            <w:tcW w:w="1350" w:type="dxa"/>
            <w:tcBorders>
              <w:top w:val="nil"/>
              <w:left w:val="nil"/>
              <w:bottom w:val="nil"/>
            </w:tcBorders>
          </w:tcPr>
          <w:p w14:paraId="1706213D"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801,799.29</w:t>
            </w:r>
          </w:p>
        </w:tc>
      </w:tr>
      <w:tr w:rsidR="006322EB" w:rsidRPr="00494FFC" w14:paraId="7B0E9841" w14:textId="77777777" w:rsidTr="008A0FDF">
        <w:tc>
          <w:tcPr>
            <w:tcW w:w="985" w:type="dxa"/>
            <w:tcBorders>
              <w:top w:val="nil"/>
              <w:bottom w:val="nil"/>
              <w:right w:val="nil"/>
            </w:tcBorders>
          </w:tcPr>
          <w:p w14:paraId="69538113"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2013-14</w:t>
            </w:r>
          </w:p>
        </w:tc>
        <w:tc>
          <w:tcPr>
            <w:tcW w:w="1530" w:type="dxa"/>
            <w:tcBorders>
              <w:top w:val="nil"/>
              <w:left w:val="nil"/>
              <w:bottom w:val="nil"/>
              <w:right w:val="nil"/>
            </w:tcBorders>
          </w:tcPr>
          <w:p w14:paraId="438BA25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603,896,032</w:t>
            </w:r>
          </w:p>
        </w:tc>
        <w:tc>
          <w:tcPr>
            <w:tcW w:w="1530" w:type="dxa"/>
            <w:tcBorders>
              <w:top w:val="nil"/>
              <w:left w:val="nil"/>
              <w:bottom w:val="nil"/>
              <w:right w:val="nil"/>
            </w:tcBorders>
          </w:tcPr>
          <w:p w14:paraId="5EDF1D9F"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489,854,345</w:t>
            </w:r>
          </w:p>
        </w:tc>
        <w:tc>
          <w:tcPr>
            <w:tcW w:w="1440" w:type="dxa"/>
            <w:tcBorders>
              <w:top w:val="nil"/>
              <w:left w:val="nil"/>
              <w:bottom w:val="nil"/>
              <w:right w:val="nil"/>
            </w:tcBorders>
          </w:tcPr>
          <w:p w14:paraId="308043F0"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404,430,345</w:t>
            </w:r>
          </w:p>
        </w:tc>
        <w:tc>
          <w:tcPr>
            <w:tcW w:w="1260" w:type="dxa"/>
            <w:tcBorders>
              <w:top w:val="nil"/>
              <w:left w:val="nil"/>
              <w:bottom w:val="nil"/>
              <w:right w:val="nil"/>
            </w:tcBorders>
          </w:tcPr>
          <w:p w14:paraId="43BB2C99"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404,430,345</w:t>
            </w:r>
          </w:p>
        </w:tc>
        <w:tc>
          <w:tcPr>
            <w:tcW w:w="1350" w:type="dxa"/>
            <w:tcBorders>
              <w:top w:val="nil"/>
              <w:left w:val="nil"/>
              <w:bottom w:val="nil"/>
              <w:right w:val="nil"/>
            </w:tcBorders>
          </w:tcPr>
          <w:p w14:paraId="7EAABE5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1.8721</w:t>
            </w:r>
          </w:p>
        </w:tc>
        <w:tc>
          <w:tcPr>
            <w:tcW w:w="1350" w:type="dxa"/>
            <w:tcBorders>
              <w:top w:val="nil"/>
              <w:left w:val="nil"/>
              <w:bottom w:val="nil"/>
            </w:tcBorders>
          </w:tcPr>
          <w:p w14:paraId="775460B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757,317.52</w:t>
            </w:r>
          </w:p>
        </w:tc>
      </w:tr>
      <w:tr w:rsidR="006322EB" w:rsidRPr="00494FFC" w14:paraId="385EC9BB" w14:textId="77777777" w:rsidTr="008A0FDF">
        <w:tc>
          <w:tcPr>
            <w:tcW w:w="985" w:type="dxa"/>
            <w:tcBorders>
              <w:top w:val="nil"/>
              <w:bottom w:val="nil"/>
              <w:right w:val="nil"/>
            </w:tcBorders>
          </w:tcPr>
          <w:p w14:paraId="79F3DEBC"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2012-13</w:t>
            </w:r>
          </w:p>
        </w:tc>
        <w:tc>
          <w:tcPr>
            <w:tcW w:w="1530" w:type="dxa"/>
            <w:tcBorders>
              <w:top w:val="nil"/>
              <w:left w:val="nil"/>
              <w:bottom w:val="nil"/>
              <w:right w:val="nil"/>
            </w:tcBorders>
          </w:tcPr>
          <w:p w14:paraId="1BB4CC82"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613,931,787</w:t>
            </w:r>
          </w:p>
        </w:tc>
        <w:tc>
          <w:tcPr>
            <w:tcW w:w="1530" w:type="dxa"/>
            <w:tcBorders>
              <w:top w:val="nil"/>
              <w:left w:val="nil"/>
              <w:bottom w:val="nil"/>
              <w:right w:val="nil"/>
            </w:tcBorders>
          </w:tcPr>
          <w:p w14:paraId="02165499" w14:textId="77777777" w:rsidR="006322EB" w:rsidRPr="00494FFC" w:rsidRDefault="006322EB" w:rsidP="006322EB">
            <w:pPr>
              <w:jc w:val="right"/>
              <w:rPr>
                <w:rFonts w:ascii="Calibri" w:hAnsi="Calibri" w:cs="Times New Roman"/>
                <w:sz w:val="18"/>
                <w:szCs w:val="18"/>
              </w:rPr>
            </w:pPr>
          </w:p>
        </w:tc>
        <w:tc>
          <w:tcPr>
            <w:tcW w:w="1440" w:type="dxa"/>
            <w:tcBorders>
              <w:top w:val="nil"/>
              <w:left w:val="nil"/>
              <w:bottom w:val="nil"/>
              <w:right w:val="nil"/>
            </w:tcBorders>
          </w:tcPr>
          <w:p w14:paraId="2DB81BFE"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389,387,016</w:t>
            </w:r>
          </w:p>
        </w:tc>
        <w:tc>
          <w:tcPr>
            <w:tcW w:w="1260" w:type="dxa"/>
            <w:tcBorders>
              <w:top w:val="nil"/>
              <w:left w:val="nil"/>
              <w:bottom w:val="nil"/>
              <w:right w:val="nil"/>
            </w:tcBorders>
          </w:tcPr>
          <w:p w14:paraId="0B16B1C6"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389,387,016</w:t>
            </w:r>
          </w:p>
        </w:tc>
        <w:tc>
          <w:tcPr>
            <w:tcW w:w="1350" w:type="dxa"/>
            <w:tcBorders>
              <w:top w:val="nil"/>
              <w:left w:val="nil"/>
              <w:bottom w:val="nil"/>
              <w:right w:val="nil"/>
            </w:tcBorders>
          </w:tcPr>
          <w:p w14:paraId="00AEC2E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1.8728</w:t>
            </w:r>
          </w:p>
        </w:tc>
        <w:tc>
          <w:tcPr>
            <w:tcW w:w="1350" w:type="dxa"/>
            <w:tcBorders>
              <w:top w:val="nil"/>
              <w:left w:val="nil"/>
              <w:bottom w:val="nil"/>
            </w:tcBorders>
          </w:tcPr>
          <w:p w14:paraId="4B773CA8"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729,244.10</w:t>
            </w:r>
          </w:p>
        </w:tc>
      </w:tr>
      <w:tr w:rsidR="006322EB" w:rsidRPr="00494FFC" w14:paraId="74396091" w14:textId="77777777" w:rsidTr="008A0FDF">
        <w:tc>
          <w:tcPr>
            <w:tcW w:w="985" w:type="dxa"/>
            <w:tcBorders>
              <w:top w:val="nil"/>
              <w:bottom w:val="nil"/>
              <w:right w:val="nil"/>
            </w:tcBorders>
          </w:tcPr>
          <w:p w14:paraId="276DE1ED"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2011-12</w:t>
            </w:r>
          </w:p>
        </w:tc>
        <w:tc>
          <w:tcPr>
            <w:tcW w:w="1530" w:type="dxa"/>
            <w:tcBorders>
              <w:top w:val="nil"/>
              <w:left w:val="nil"/>
              <w:bottom w:val="nil"/>
              <w:right w:val="nil"/>
            </w:tcBorders>
          </w:tcPr>
          <w:p w14:paraId="3D811684"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622,991,252</w:t>
            </w:r>
          </w:p>
        </w:tc>
        <w:tc>
          <w:tcPr>
            <w:tcW w:w="1530" w:type="dxa"/>
            <w:tcBorders>
              <w:top w:val="nil"/>
              <w:left w:val="nil"/>
              <w:bottom w:val="nil"/>
              <w:right w:val="nil"/>
            </w:tcBorders>
          </w:tcPr>
          <w:p w14:paraId="1C49A27E" w14:textId="77777777" w:rsidR="006322EB" w:rsidRPr="00494FFC" w:rsidRDefault="006322EB" w:rsidP="006322EB">
            <w:pPr>
              <w:jc w:val="right"/>
              <w:rPr>
                <w:rFonts w:ascii="Calibri" w:hAnsi="Calibri" w:cs="Times New Roman"/>
                <w:sz w:val="18"/>
                <w:szCs w:val="18"/>
              </w:rPr>
            </w:pPr>
          </w:p>
        </w:tc>
        <w:tc>
          <w:tcPr>
            <w:tcW w:w="1440" w:type="dxa"/>
            <w:tcBorders>
              <w:top w:val="nil"/>
              <w:left w:val="nil"/>
              <w:bottom w:val="nil"/>
              <w:right w:val="nil"/>
            </w:tcBorders>
          </w:tcPr>
          <w:p w14:paraId="4FEB7BC3"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381,560,081</w:t>
            </w:r>
          </w:p>
        </w:tc>
        <w:tc>
          <w:tcPr>
            <w:tcW w:w="1260" w:type="dxa"/>
            <w:tcBorders>
              <w:top w:val="nil"/>
              <w:left w:val="nil"/>
              <w:bottom w:val="nil"/>
              <w:right w:val="nil"/>
            </w:tcBorders>
          </w:tcPr>
          <w:p w14:paraId="17F7C654"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381,560,081</w:t>
            </w:r>
          </w:p>
        </w:tc>
        <w:tc>
          <w:tcPr>
            <w:tcW w:w="1350" w:type="dxa"/>
            <w:tcBorders>
              <w:top w:val="nil"/>
              <w:left w:val="nil"/>
              <w:bottom w:val="nil"/>
              <w:right w:val="nil"/>
            </w:tcBorders>
          </w:tcPr>
          <w:p w14:paraId="178039DE"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1.8674</w:t>
            </w:r>
          </w:p>
        </w:tc>
        <w:tc>
          <w:tcPr>
            <w:tcW w:w="1350" w:type="dxa"/>
            <w:tcBorders>
              <w:top w:val="nil"/>
              <w:left w:val="nil"/>
              <w:bottom w:val="nil"/>
            </w:tcBorders>
          </w:tcPr>
          <w:p w14:paraId="2D38B9B7"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713,197.06</w:t>
            </w:r>
          </w:p>
        </w:tc>
      </w:tr>
      <w:tr w:rsidR="006322EB" w:rsidRPr="00494FFC" w14:paraId="5548CD53" w14:textId="77777777" w:rsidTr="008A0FDF">
        <w:tc>
          <w:tcPr>
            <w:tcW w:w="985" w:type="dxa"/>
            <w:tcBorders>
              <w:top w:val="nil"/>
              <w:right w:val="nil"/>
            </w:tcBorders>
          </w:tcPr>
          <w:p w14:paraId="583A98A1" w14:textId="77777777" w:rsidR="006322EB" w:rsidRPr="00494FFC" w:rsidRDefault="006322EB" w:rsidP="006322EB">
            <w:pPr>
              <w:jc w:val="center"/>
              <w:rPr>
                <w:rFonts w:ascii="Calibri" w:hAnsi="Calibri" w:cs="Times New Roman"/>
                <w:sz w:val="18"/>
                <w:szCs w:val="18"/>
              </w:rPr>
            </w:pPr>
            <w:r w:rsidRPr="00494FFC">
              <w:rPr>
                <w:rFonts w:ascii="Calibri" w:hAnsi="Calibri" w:cs="Times New Roman"/>
                <w:sz w:val="18"/>
                <w:szCs w:val="18"/>
              </w:rPr>
              <w:t>2010-11</w:t>
            </w:r>
          </w:p>
        </w:tc>
        <w:tc>
          <w:tcPr>
            <w:tcW w:w="1530" w:type="dxa"/>
            <w:tcBorders>
              <w:top w:val="nil"/>
              <w:left w:val="nil"/>
              <w:right w:val="nil"/>
            </w:tcBorders>
          </w:tcPr>
          <w:p w14:paraId="5AFE3F5D"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662,453,287</w:t>
            </w:r>
          </w:p>
        </w:tc>
        <w:tc>
          <w:tcPr>
            <w:tcW w:w="1530" w:type="dxa"/>
            <w:tcBorders>
              <w:top w:val="nil"/>
              <w:left w:val="nil"/>
              <w:right w:val="nil"/>
            </w:tcBorders>
          </w:tcPr>
          <w:p w14:paraId="66D1BBAF" w14:textId="77777777" w:rsidR="006322EB" w:rsidRPr="00494FFC" w:rsidRDefault="006322EB" w:rsidP="006322EB">
            <w:pPr>
              <w:jc w:val="right"/>
              <w:rPr>
                <w:rFonts w:ascii="Calibri" w:hAnsi="Calibri" w:cs="Times New Roman"/>
                <w:sz w:val="18"/>
                <w:szCs w:val="18"/>
              </w:rPr>
            </w:pPr>
          </w:p>
        </w:tc>
        <w:tc>
          <w:tcPr>
            <w:tcW w:w="1440" w:type="dxa"/>
            <w:tcBorders>
              <w:top w:val="nil"/>
              <w:left w:val="nil"/>
              <w:right w:val="nil"/>
            </w:tcBorders>
          </w:tcPr>
          <w:p w14:paraId="171A0DCE"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369,638,520</w:t>
            </w:r>
          </w:p>
        </w:tc>
        <w:tc>
          <w:tcPr>
            <w:tcW w:w="1260" w:type="dxa"/>
            <w:tcBorders>
              <w:top w:val="nil"/>
              <w:left w:val="nil"/>
              <w:right w:val="nil"/>
            </w:tcBorders>
          </w:tcPr>
          <w:p w14:paraId="5D905A85"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369,638,520</w:t>
            </w:r>
          </w:p>
        </w:tc>
        <w:tc>
          <w:tcPr>
            <w:tcW w:w="1350" w:type="dxa"/>
            <w:tcBorders>
              <w:top w:val="nil"/>
              <w:left w:val="nil"/>
              <w:right w:val="nil"/>
            </w:tcBorders>
          </w:tcPr>
          <w:p w14:paraId="05ED937C"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1.8610</w:t>
            </w:r>
          </w:p>
        </w:tc>
        <w:tc>
          <w:tcPr>
            <w:tcW w:w="1350" w:type="dxa"/>
            <w:tcBorders>
              <w:top w:val="nil"/>
              <w:left w:val="nil"/>
            </w:tcBorders>
          </w:tcPr>
          <w:p w14:paraId="063FB67F" w14:textId="77777777" w:rsidR="006322EB" w:rsidRPr="00494FFC" w:rsidRDefault="006322EB" w:rsidP="006322EB">
            <w:pPr>
              <w:jc w:val="right"/>
              <w:rPr>
                <w:rFonts w:ascii="Calibri" w:hAnsi="Calibri" w:cs="Times New Roman"/>
                <w:sz w:val="18"/>
                <w:szCs w:val="18"/>
              </w:rPr>
            </w:pPr>
            <w:r w:rsidRPr="00494FFC">
              <w:rPr>
                <w:rFonts w:ascii="Calibri" w:hAnsi="Calibri" w:cs="Times New Roman"/>
                <w:sz w:val="18"/>
                <w:szCs w:val="18"/>
              </w:rPr>
              <w:t>689,593.75</w:t>
            </w:r>
          </w:p>
        </w:tc>
      </w:tr>
    </w:tbl>
    <w:p w14:paraId="6233605F" w14:textId="77777777" w:rsidR="00494FFC" w:rsidRPr="00494FFC" w:rsidRDefault="00494FFC" w:rsidP="00494FFC">
      <w:pPr>
        <w:spacing w:after="0" w:line="259" w:lineRule="auto"/>
        <w:ind w:left="90" w:hanging="90"/>
        <w:rPr>
          <w:rFonts w:ascii="Calibri" w:eastAsia="Calibri" w:hAnsi="Calibri" w:cs="Times New Roman"/>
          <w:sz w:val="16"/>
          <w:szCs w:val="16"/>
        </w:rPr>
      </w:pPr>
      <w:r w:rsidRPr="00494FFC">
        <w:rPr>
          <w:rFonts w:ascii="Calibri" w:eastAsia="Calibri" w:hAnsi="Calibri" w:cs="Times New Roman"/>
          <w:sz w:val="16"/>
          <w:szCs w:val="16"/>
          <w:vertAlign w:val="superscript"/>
        </w:rPr>
        <w:t xml:space="preserve">1 </w:t>
      </w:r>
      <w:r w:rsidRPr="00494FFC">
        <w:rPr>
          <w:rFonts w:ascii="Calibri" w:eastAsia="Calibri" w:hAnsi="Calibri" w:cs="Times New Roman"/>
          <w:sz w:val="16"/>
          <w:szCs w:val="16"/>
        </w:rPr>
        <w:t>This is the Real Market Value for all properties before any adjustments for exemptions and specially assessed properties.</w:t>
      </w:r>
    </w:p>
    <w:p w14:paraId="68050E0B" w14:textId="77777777" w:rsidR="00494FFC" w:rsidRPr="00494FFC" w:rsidRDefault="00494FFC" w:rsidP="00494FFC">
      <w:pPr>
        <w:spacing w:after="0" w:line="259" w:lineRule="auto"/>
        <w:ind w:left="90" w:hanging="90"/>
        <w:rPr>
          <w:rFonts w:ascii="Calibri" w:eastAsia="Calibri" w:hAnsi="Calibri" w:cs="Times New Roman"/>
          <w:sz w:val="16"/>
          <w:szCs w:val="16"/>
        </w:rPr>
      </w:pPr>
      <w:r w:rsidRPr="00494FFC">
        <w:rPr>
          <w:rFonts w:ascii="Calibri" w:eastAsia="Calibri" w:hAnsi="Calibri" w:cs="Times New Roman"/>
          <w:sz w:val="16"/>
          <w:szCs w:val="16"/>
          <w:vertAlign w:val="superscript"/>
        </w:rPr>
        <w:t xml:space="preserve">2 </w:t>
      </w:r>
      <w:r w:rsidRPr="00494FFC">
        <w:rPr>
          <w:rFonts w:ascii="Calibri" w:eastAsia="Calibri" w:hAnsi="Calibri" w:cs="Times New Roman"/>
          <w:sz w:val="16"/>
          <w:szCs w:val="16"/>
        </w:rPr>
        <w:t>Value represents the Real Market Value of taxable properties, including the reduction in in Real Market Value of specially assessed properties such as farm and forestland. This value is also commonly referred to as the Measure 5 Real Market Value by county assessors.</w:t>
      </w:r>
    </w:p>
    <w:p w14:paraId="24F8BB73" w14:textId="77777777" w:rsidR="00494FFC" w:rsidRPr="00494FFC" w:rsidRDefault="00494FFC" w:rsidP="00494FFC">
      <w:pPr>
        <w:spacing w:after="0" w:line="259" w:lineRule="auto"/>
        <w:rPr>
          <w:rFonts w:ascii="Calibri" w:eastAsia="Calibri" w:hAnsi="Calibri" w:cs="Times New Roman"/>
          <w:sz w:val="16"/>
          <w:szCs w:val="16"/>
        </w:rPr>
      </w:pPr>
      <w:r w:rsidRPr="00494FFC">
        <w:rPr>
          <w:rFonts w:ascii="Calibri" w:eastAsia="Calibri" w:hAnsi="Calibri" w:cs="Times New Roman"/>
          <w:sz w:val="16"/>
          <w:szCs w:val="16"/>
          <w:vertAlign w:val="superscript"/>
        </w:rPr>
        <w:t xml:space="preserve">3 </w:t>
      </w:r>
      <w:r w:rsidRPr="00494FFC">
        <w:rPr>
          <w:rFonts w:ascii="Calibri" w:eastAsia="Calibri" w:hAnsi="Calibri" w:cs="Times New Roman"/>
          <w:sz w:val="16"/>
          <w:szCs w:val="16"/>
        </w:rPr>
        <w:t xml:space="preserve">Includes the Urban Renewal Excess Value. </w:t>
      </w:r>
    </w:p>
    <w:p w14:paraId="753C037D" w14:textId="77777777" w:rsidR="00494FFC" w:rsidRPr="00494FFC" w:rsidRDefault="00494FFC" w:rsidP="00494FFC">
      <w:pPr>
        <w:spacing w:after="0" w:line="259" w:lineRule="auto"/>
        <w:ind w:left="90" w:hanging="90"/>
        <w:rPr>
          <w:rFonts w:ascii="Calibri" w:eastAsia="Calibri" w:hAnsi="Calibri" w:cs="Times New Roman"/>
          <w:sz w:val="16"/>
          <w:szCs w:val="16"/>
        </w:rPr>
      </w:pPr>
      <w:r w:rsidRPr="00494FFC">
        <w:rPr>
          <w:rFonts w:ascii="Calibri" w:eastAsia="Calibri" w:hAnsi="Calibri" w:cs="Times New Roman"/>
          <w:sz w:val="16"/>
          <w:szCs w:val="16"/>
          <w:vertAlign w:val="superscript"/>
        </w:rPr>
        <w:t xml:space="preserve">4 </w:t>
      </w:r>
      <w:r w:rsidRPr="00494FFC">
        <w:rPr>
          <w:rFonts w:ascii="Calibri" w:eastAsia="Calibri" w:hAnsi="Calibri" w:cs="Times New Roman"/>
          <w:sz w:val="16"/>
          <w:szCs w:val="16"/>
        </w:rPr>
        <w:t>Total Adjustments – Amount reflects special assessments being allocated to proper districts plus buyouts for Marion County.</w:t>
      </w:r>
    </w:p>
    <w:p w14:paraId="1A5ED503" w14:textId="77777777" w:rsidR="00494FFC" w:rsidRPr="00494FFC" w:rsidRDefault="00494FFC" w:rsidP="00494FFC">
      <w:pPr>
        <w:spacing w:after="0" w:line="259" w:lineRule="auto"/>
        <w:ind w:left="90" w:hanging="90"/>
        <w:rPr>
          <w:rFonts w:ascii="Calibri" w:eastAsia="Calibri" w:hAnsi="Calibri" w:cs="Times New Roman"/>
          <w:sz w:val="16"/>
          <w:szCs w:val="16"/>
        </w:rPr>
      </w:pPr>
      <w:r w:rsidRPr="00494FFC">
        <w:rPr>
          <w:rFonts w:ascii="Calibri" w:eastAsia="Calibri" w:hAnsi="Calibri" w:cs="Times New Roman"/>
          <w:sz w:val="16"/>
          <w:szCs w:val="16"/>
        </w:rPr>
        <w:t xml:space="preserve">Source: </w:t>
      </w:r>
      <w:r w:rsidRPr="00494FFC">
        <w:rPr>
          <w:rFonts w:ascii="Calibri" w:eastAsia="Calibri" w:hAnsi="Calibri" w:cs="Times New Roman"/>
          <w:i/>
          <w:iCs/>
          <w:sz w:val="16"/>
          <w:szCs w:val="16"/>
        </w:rPr>
        <w:t>Marion County Department of Assessment and Taxation</w:t>
      </w:r>
    </w:p>
    <w:p w14:paraId="0E38B08A" w14:textId="4B5A25AD" w:rsidR="007A570A" w:rsidRDefault="002D3F7B" w:rsidP="008866BE">
      <w:pPr>
        <w:pStyle w:val="Heading1"/>
      </w:pPr>
      <w:bookmarkStart w:id="5" w:name="_Toc123744236"/>
      <w:bookmarkStart w:id="6" w:name="_Hlk65501551"/>
      <w:r>
        <w:lastRenderedPageBreak/>
        <w:t>District Apparatus</w:t>
      </w:r>
      <w:bookmarkEnd w:id="5"/>
    </w:p>
    <w:tbl>
      <w:tblPr>
        <w:tblStyle w:val="TableGrid"/>
        <w:tblW w:w="8815" w:type="dxa"/>
        <w:tblBorders>
          <w:insideV w:val="none" w:sz="0" w:space="0" w:color="auto"/>
        </w:tblBorders>
        <w:tblLook w:val="0400" w:firstRow="0" w:lastRow="0" w:firstColumn="0" w:lastColumn="0" w:noHBand="0" w:noVBand="1"/>
      </w:tblPr>
      <w:tblGrid>
        <w:gridCol w:w="1726"/>
        <w:gridCol w:w="1726"/>
        <w:gridCol w:w="2933"/>
        <w:gridCol w:w="2430"/>
      </w:tblGrid>
      <w:tr w:rsidR="00085E53" w:rsidRPr="0032281E" w14:paraId="4DB82935" w14:textId="3663BE3E" w:rsidTr="00085E53">
        <w:tc>
          <w:tcPr>
            <w:tcW w:w="1726" w:type="dxa"/>
            <w:shd w:val="clear" w:color="auto" w:fill="FFF2CC" w:themeFill="accent4" w:themeFillTint="33"/>
          </w:tcPr>
          <w:p w14:paraId="2FD95787" w14:textId="77777777" w:rsidR="00085E53" w:rsidRPr="00CD2F4A" w:rsidRDefault="00085E53" w:rsidP="00CD2F4A">
            <w:pPr>
              <w:jc w:val="center"/>
              <w:rPr>
                <w:b/>
                <w:bCs/>
              </w:rPr>
            </w:pPr>
            <w:bookmarkStart w:id="7" w:name="_Toc38540978"/>
            <w:bookmarkEnd w:id="6"/>
            <w:r w:rsidRPr="00CD2F4A">
              <w:rPr>
                <w:b/>
                <w:bCs/>
              </w:rPr>
              <w:t>Apparatus</w:t>
            </w:r>
            <w:bookmarkEnd w:id="7"/>
          </w:p>
        </w:tc>
        <w:tc>
          <w:tcPr>
            <w:tcW w:w="1726" w:type="dxa"/>
            <w:shd w:val="clear" w:color="auto" w:fill="FFF2CC" w:themeFill="accent4" w:themeFillTint="33"/>
          </w:tcPr>
          <w:p w14:paraId="3FFFB521" w14:textId="77777777" w:rsidR="00085E53" w:rsidRPr="00CD2F4A" w:rsidRDefault="00085E53" w:rsidP="00CD2F4A">
            <w:pPr>
              <w:jc w:val="center"/>
              <w:rPr>
                <w:b/>
                <w:bCs/>
              </w:rPr>
            </w:pPr>
            <w:bookmarkStart w:id="8" w:name="_Toc38540979"/>
            <w:r w:rsidRPr="00CD2F4A">
              <w:rPr>
                <w:b/>
                <w:bCs/>
              </w:rPr>
              <w:t>Year</w:t>
            </w:r>
            <w:bookmarkEnd w:id="8"/>
          </w:p>
        </w:tc>
        <w:tc>
          <w:tcPr>
            <w:tcW w:w="2933" w:type="dxa"/>
            <w:shd w:val="clear" w:color="auto" w:fill="FFF2CC" w:themeFill="accent4" w:themeFillTint="33"/>
          </w:tcPr>
          <w:p w14:paraId="4FD479B8" w14:textId="77777777" w:rsidR="00085E53" w:rsidRPr="00CD2F4A" w:rsidRDefault="00085E53" w:rsidP="00CD2F4A">
            <w:pPr>
              <w:jc w:val="center"/>
              <w:rPr>
                <w:b/>
                <w:bCs/>
              </w:rPr>
            </w:pPr>
            <w:bookmarkStart w:id="9" w:name="_Toc38540980"/>
            <w:r w:rsidRPr="00CD2F4A">
              <w:rPr>
                <w:b/>
                <w:bCs/>
              </w:rPr>
              <w:t>Make/Model</w:t>
            </w:r>
            <w:bookmarkEnd w:id="9"/>
          </w:p>
        </w:tc>
        <w:tc>
          <w:tcPr>
            <w:tcW w:w="2430" w:type="dxa"/>
            <w:shd w:val="clear" w:color="auto" w:fill="FFF2CC" w:themeFill="accent4" w:themeFillTint="33"/>
          </w:tcPr>
          <w:p w14:paraId="254E73AB" w14:textId="77777777" w:rsidR="00085E53" w:rsidRPr="00CD2F4A" w:rsidRDefault="00085E53" w:rsidP="00CD2F4A">
            <w:pPr>
              <w:jc w:val="center"/>
              <w:rPr>
                <w:b/>
                <w:bCs/>
              </w:rPr>
            </w:pPr>
            <w:bookmarkStart w:id="10" w:name="_Toc38540981"/>
            <w:r w:rsidRPr="00CD2F4A">
              <w:rPr>
                <w:b/>
                <w:bCs/>
              </w:rPr>
              <w:t>Location</w:t>
            </w:r>
            <w:bookmarkEnd w:id="10"/>
          </w:p>
        </w:tc>
      </w:tr>
      <w:tr w:rsidR="00085E53" w:rsidRPr="007A570A" w14:paraId="1737E768" w14:textId="55BD9BD3" w:rsidTr="00085E53">
        <w:tc>
          <w:tcPr>
            <w:tcW w:w="1726" w:type="dxa"/>
          </w:tcPr>
          <w:p w14:paraId="2D11B809" w14:textId="77777777" w:rsidR="00085E53" w:rsidRPr="007A570A" w:rsidRDefault="00085E53" w:rsidP="00193309">
            <w:pPr>
              <w:jc w:val="center"/>
              <w:rPr>
                <w:sz w:val="20"/>
                <w:szCs w:val="20"/>
              </w:rPr>
            </w:pPr>
            <w:r w:rsidRPr="007A570A">
              <w:rPr>
                <w:sz w:val="20"/>
                <w:szCs w:val="20"/>
              </w:rPr>
              <w:t>Command</w:t>
            </w:r>
            <w:r>
              <w:rPr>
                <w:sz w:val="20"/>
                <w:szCs w:val="20"/>
              </w:rPr>
              <w:t xml:space="preserve"> 65</w:t>
            </w:r>
          </w:p>
        </w:tc>
        <w:tc>
          <w:tcPr>
            <w:tcW w:w="1726" w:type="dxa"/>
          </w:tcPr>
          <w:p w14:paraId="1BCE0CAF" w14:textId="77777777" w:rsidR="00085E53" w:rsidRPr="007A570A" w:rsidRDefault="00085E53" w:rsidP="00193309">
            <w:pPr>
              <w:jc w:val="center"/>
              <w:rPr>
                <w:sz w:val="20"/>
                <w:szCs w:val="20"/>
              </w:rPr>
            </w:pPr>
            <w:r>
              <w:rPr>
                <w:sz w:val="20"/>
                <w:szCs w:val="20"/>
              </w:rPr>
              <w:t>2016</w:t>
            </w:r>
          </w:p>
        </w:tc>
        <w:tc>
          <w:tcPr>
            <w:tcW w:w="2933" w:type="dxa"/>
          </w:tcPr>
          <w:p w14:paraId="4AC96021" w14:textId="77777777" w:rsidR="00085E53" w:rsidRPr="007A570A" w:rsidRDefault="00085E53" w:rsidP="00193309">
            <w:pPr>
              <w:jc w:val="center"/>
              <w:rPr>
                <w:sz w:val="20"/>
                <w:szCs w:val="20"/>
              </w:rPr>
            </w:pPr>
            <w:r>
              <w:rPr>
                <w:sz w:val="20"/>
                <w:szCs w:val="20"/>
              </w:rPr>
              <w:t>Ford Explorer</w:t>
            </w:r>
          </w:p>
        </w:tc>
        <w:tc>
          <w:tcPr>
            <w:tcW w:w="2430" w:type="dxa"/>
          </w:tcPr>
          <w:p w14:paraId="2A79A190" w14:textId="77777777" w:rsidR="00085E53" w:rsidRPr="007A570A" w:rsidRDefault="00085E53" w:rsidP="00193309">
            <w:pPr>
              <w:jc w:val="center"/>
              <w:rPr>
                <w:sz w:val="20"/>
                <w:szCs w:val="20"/>
              </w:rPr>
            </w:pPr>
            <w:r>
              <w:rPr>
                <w:sz w:val="20"/>
                <w:szCs w:val="20"/>
              </w:rPr>
              <w:t>Aumsville Station 650</w:t>
            </w:r>
          </w:p>
        </w:tc>
      </w:tr>
      <w:tr w:rsidR="00085E53" w:rsidRPr="007A570A" w14:paraId="045A3ADE" w14:textId="0A223362" w:rsidTr="00085E53">
        <w:tc>
          <w:tcPr>
            <w:tcW w:w="1726" w:type="dxa"/>
          </w:tcPr>
          <w:p w14:paraId="56B54F4E" w14:textId="77777777" w:rsidR="00085E53" w:rsidRPr="007A570A" w:rsidRDefault="00085E53" w:rsidP="00193309">
            <w:pPr>
              <w:jc w:val="center"/>
              <w:rPr>
                <w:sz w:val="20"/>
                <w:szCs w:val="20"/>
              </w:rPr>
            </w:pPr>
            <w:r>
              <w:rPr>
                <w:sz w:val="20"/>
                <w:szCs w:val="20"/>
              </w:rPr>
              <w:t>Rescue 66</w:t>
            </w:r>
          </w:p>
        </w:tc>
        <w:tc>
          <w:tcPr>
            <w:tcW w:w="1726" w:type="dxa"/>
          </w:tcPr>
          <w:p w14:paraId="04B04AF7" w14:textId="77777777" w:rsidR="00085E53" w:rsidRPr="007A570A" w:rsidRDefault="00085E53" w:rsidP="00193309">
            <w:pPr>
              <w:jc w:val="center"/>
              <w:rPr>
                <w:sz w:val="20"/>
                <w:szCs w:val="20"/>
              </w:rPr>
            </w:pPr>
            <w:r>
              <w:rPr>
                <w:sz w:val="20"/>
                <w:szCs w:val="20"/>
              </w:rPr>
              <w:t>2016</w:t>
            </w:r>
          </w:p>
        </w:tc>
        <w:tc>
          <w:tcPr>
            <w:tcW w:w="2933" w:type="dxa"/>
          </w:tcPr>
          <w:p w14:paraId="7A38A138" w14:textId="77777777" w:rsidR="00085E53" w:rsidRPr="007A570A" w:rsidRDefault="00085E53" w:rsidP="00193309">
            <w:pPr>
              <w:jc w:val="center"/>
              <w:rPr>
                <w:sz w:val="20"/>
                <w:szCs w:val="20"/>
              </w:rPr>
            </w:pPr>
            <w:r>
              <w:rPr>
                <w:sz w:val="20"/>
                <w:szCs w:val="20"/>
              </w:rPr>
              <w:t>Ford Explorer</w:t>
            </w:r>
          </w:p>
        </w:tc>
        <w:tc>
          <w:tcPr>
            <w:tcW w:w="2430" w:type="dxa"/>
          </w:tcPr>
          <w:p w14:paraId="698DEA16" w14:textId="77777777" w:rsidR="00085E53" w:rsidRPr="007A570A" w:rsidRDefault="00085E53" w:rsidP="00193309">
            <w:pPr>
              <w:jc w:val="center"/>
              <w:rPr>
                <w:sz w:val="20"/>
                <w:szCs w:val="20"/>
              </w:rPr>
            </w:pPr>
            <w:r>
              <w:rPr>
                <w:sz w:val="20"/>
                <w:szCs w:val="20"/>
              </w:rPr>
              <w:t>Aumsville Station 650</w:t>
            </w:r>
          </w:p>
        </w:tc>
      </w:tr>
      <w:tr w:rsidR="00085E53" w:rsidRPr="007A570A" w14:paraId="174FA382" w14:textId="4774E495" w:rsidTr="00085E53">
        <w:tc>
          <w:tcPr>
            <w:tcW w:w="1726" w:type="dxa"/>
          </w:tcPr>
          <w:p w14:paraId="14910734" w14:textId="77777777" w:rsidR="00085E53" w:rsidRPr="007A570A" w:rsidRDefault="00085E53" w:rsidP="00193309">
            <w:pPr>
              <w:jc w:val="center"/>
              <w:rPr>
                <w:sz w:val="20"/>
                <w:szCs w:val="20"/>
              </w:rPr>
            </w:pPr>
            <w:r>
              <w:rPr>
                <w:sz w:val="20"/>
                <w:szCs w:val="20"/>
              </w:rPr>
              <w:t>Rescue 67</w:t>
            </w:r>
          </w:p>
        </w:tc>
        <w:tc>
          <w:tcPr>
            <w:tcW w:w="1726" w:type="dxa"/>
          </w:tcPr>
          <w:p w14:paraId="1ACE2458" w14:textId="4D5A8D84" w:rsidR="00085E53" w:rsidRPr="007A570A" w:rsidRDefault="00085E53" w:rsidP="00193309">
            <w:pPr>
              <w:jc w:val="center"/>
              <w:rPr>
                <w:sz w:val="20"/>
                <w:szCs w:val="20"/>
              </w:rPr>
            </w:pPr>
            <w:r>
              <w:rPr>
                <w:sz w:val="20"/>
                <w:szCs w:val="20"/>
              </w:rPr>
              <w:t>2008</w:t>
            </w:r>
          </w:p>
        </w:tc>
        <w:tc>
          <w:tcPr>
            <w:tcW w:w="2933" w:type="dxa"/>
          </w:tcPr>
          <w:p w14:paraId="7154FE43" w14:textId="58C1F306" w:rsidR="00085E53" w:rsidRPr="007A570A" w:rsidRDefault="00085E53" w:rsidP="00193309">
            <w:pPr>
              <w:jc w:val="center"/>
              <w:rPr>
                <w:sz w:val="20"/>
                <w:szCs w:val="20"/>
              </w:rPr>
            </w:pPr>
            <w:r>
              <w:rPr>
                <w:sz w:val="20"/>
                <w:szCs w:val="20"/>
              </w:rPr>
              <w:t>Ford F-350</w:t>
            </w:r>
          </w:p>
        </w:tc>
        <w:tc>
          <w:tcPr>
            <w:tcW w:w="2430" w:type="dxa"/>
          </w:tcPr>
          <w:p w14:paraId="64AB3651" w14:textId="77777777" w:rsidR="00085E53" w:rsidRPr="007A570A" w:rsidRDefault="00085E53" w:rsidP="00193309">
            <w:pPr>
              <w:jc w:val="center"/>
              <w:rPr>
                <w:sz w:val="20"/>
                <w:szCs w:val="20"/>
              </w:rPr>
            </w:pPr>
            <w:r>
              <w:rPr>
                <w:sz w:val="20"/>
                <w:szCs w:val="20"/>
              </w:rPr>
              <w:t>Shaw Station 670</w:t>
            </w:r>
          </w:p>
        </w:tc>
      </w:tr>
      <w:tr w:rsidR="00085E53" w:rsidRPr="007A570A" w14:paraId="2486F374" w14:textId="33213480" w:rsidTr="00085E53">
        <w:tc>
          <w:tcPr>
            <w:tcW w:w="1726" w:type="dxa"/>
          </w:tcPr>
          <w:p w14:paraId="3A8BD6CF" w14:textId="77777777" w:rsidR="00085E53" w:rsidRPr="007A570A" w:rsidRDefault="00085E53" w:rsidP="00193309">
            <w:pPr>
              <w:jc w:val="center"/>
              <w:rPr>
                <w:sz w:val="20"/>
                <w:szCs w:val="20"/>
              </w:rPr>
            </w:pPr>
            <w:r>
              <w:rPr>
                <w:sz w:val="20"/>
                <w:szCs w:val="20"/>
              </w:rPr>
              <w:t>Brush 65</w:t>
            </w:r>
          </w:p>
        </w:tc>
        <w:tc>
          <w:tcPr>
            <w:tcW w:w="1726" w:type="dxa"/>
          </w:tcPr>
          <w:p w14:paraId="21BC93AD" w14:textId="77777777" w:rsidR="00085E53" w:rsidRPr="007A570A" w:rsidRDefault="00085E53" w:rsidP="00193309">
            <w:pPr>
              <w:jc w:val="center"/>
              <w:rPr>
                <w:sz w:val="20"/>
                <w:szCs w:val="20"/>
              </w:rPr>
            </w:pPr>
            <w:r>
              <w:rPr>
                <w:sz w:val="20"/>
                <w:szCs w:val="20"/>
              </w:rPr>
              <w:t>2016</w:t>
            </w:r>
          </w:p>
        </w:tc>
        <w:tc>
          <w:tcPr>
            <w:tcW w:w="2933" w:type="dxa"/>
          </w:tcPr>
          <w:p w14:paraId="5A7A0A78" w14:textId="77777777" w:rsidR="00085E53" w:rsidRPr="007A570A" w:rsidRDefault="00085E53" w:rsidP="00193309">
            <w:pPr>
              <w:jc w:val="center"/>
              <w:rPr>
                <w:sz w:val="20"/>
                <w:szCs w:val="20"/>
              </w:rPr>
            </w:pPr>
            <w:r>
              <w:rPr>
                <w:sz w:val="20"/>
                <w:szCs w:val="20"/>
              </w:rPr>
              <w:t>Rosenbauer Timberwolf</w:t>
            </w:r>
          </w:p>
        </w:tc>
        <w:tc>
          <w:tcPr>
            <w:tcW w:w="2430" w:type="dxa"/>
          </w:tcPr>
          <w:p w14:paraId="16F08765" w14:textId="77777777" w:rsidR="00085E53" w:rsidRPr="007A570A" w:rsidRDefault="00085E53" w:rsidP="00193309">
            <w:pPr>
              <w:jc w:val="center"/>
              <w:rPr>
                <w:sz w:val="20"/>
                <w:szCs w:val="20"/>
              </w:rPr>
            </w:pPr>
            <w:r>
              <w:rPr>
                <w:sz w:val="20"/>
                <w:szCs w:val="20"/>
              </w:rPr>
              <w:t>Aumsville Station 650</w:t>
            </w:r>
          </w:p>
        </w:tc>
      </w:tr>
      <w:tr w:rsidR="00085E53" w:rsidRPr="007A570A" w14:paraId="3347C2FC" w14:textId="282F5C23" w:rsidTr="00085E53">
        <w:tc>
          <w:tcPr>
            <w:tcW w:w="1726" w:type="dxa"/>
          </w:tcPr>
          <w:p w14:paraId="683660BC" w14:textId="77777777" w:rsidR="00085E53" w:rsidRPr="007A570A" w:rsidRDefault="00085E53" w:rsidP="00193309">
            <w:pPr>
              <w:jc w:val="center"/>
              <w:rPr>
                <w:sz w:val="20"/>
                <w:szCs w:val="20"/>
              </w:rPr>
            </w:pPr>
            <w:r>
              <w:rPr>
                <w:sz w:val="20"/>
                <w:szCs w:val="20"/>
              </w:rPr>
              <w:t>Brush 67</w:t>
            </w:r>
          </w:p>
        </w:tc>
        <w:tc>
          <w:tcPr>
            <w:tcW w:w="1726" w:type="dxa"/>
          </w:tcPr>
          <w:p w14:paraId="092A03F6" w14:textId="77777777" w:rsidR="00085E53" w:rsidRPr="007A570A" w:rsidRDefault="00085E53" w:rsidP="00193309">
            <w:pPr>
              <w:jc w:val="center"/>
              <w:rPr>
                <w:sz w:val="20"/>
                <w:szCs w:val="20"/>
              </w:rPr>
            </w:pPr>
            <w:r>
              <w:rPr>
                <w:sz w:val="20"/>
                <w:szCs w:val="20"/>
              </w:rPr>
              <w:t>2016</w:t>
            </w:r>
          </w:p>
        </w:tc>
        <w:tc>
          <w:tcPr>
            <w:tcW w:w="2933" w:type="dxa"/>
          </w:tcPr>
          <w:p w14:paraId="2BE6AAEB" w14:textId="77777777" w:rsidR="00085E53" w:rsidRPr="007A570A" w:rsidRDefault="00085E53" w:rsidP="00193309">
            <w:pPr>
              <w:jc w:val="center"/>
              <w:rPr>
                <w:sz w:val="20"/>
                <w:szCs w:val="20"/>
              </w:rPr>
            </w:pPr>
            <w:r>
              <w:rPr>
                <w:sz w:val="20"/>
                <w:szCs w:val="20"/>
              </w:rPr>
              <w:t>Rosenbauer Timberwolf</w:t>
            </w:r>
          </w:p>
        </w:tc>
        <w:tc>
          <w:tcPr>
            <w:tcW w:w="2430" w:type="dxa"/>
          </w:tcPr>
          <w:p w14:paraId="4B37B5D6" w14:textId="77777777" w:rsidR="00085E53" w:rsidRPr="007A570A" w:rsidRDefault="00085E53" w:rsidP="00193309">
            <w:pPr>
              <w:jc w:val="center"/>
              <w:rPr>
                <w:sz w:val="20"/>
                <w:szCs w:val="20"/>
              </w:rPr>
            </w:pPr>
            <w:r>
              <w:rPr>
                <w:sz w:val="20"/>
                <w:szCs w:val="20"/>
              </w:rPr>
              <w:t>Shaw Station 670</w:t>
            </w:r>
          </w:p>
        </w:tc>
      </w:tr>
      <w:tr w:rsidR="00085E53" w:rsidRPr="007A570A" w14:paraId="2B2D2BD8" w14:textId="46188783" w:rsidTr="00085E53">
        <w:tc>
          <w:tcPr>
            <w:tcW w:w="1726" w:type="dxa"/>
          </w:tcPr>
          <w:p w14:paraId="63101B21" w14:textId="77777777" w:rsidR="00085E53" w:rsidRPr="007A570A" w:rsidRDefault="00085E53" w:rsidP="00193309">
            <w:pPr>
              <w:jc w:val="center"/>
              <w:rPr>
                <w:sz w:val="20"/>
                <w:szCs w:val="20"/>
              </w:rPr>
            </w:pPr>
            <w:r>
              <w:rPr>
                <w:sz w:val="20"/>
                <w:szCs w:val="20"/>
              </w:rPr>
              <w:t>Engine 65</w:t>
            </w:r>
          </w:p>
        </w:tc>
        <w:tc>
          <w:tcPr>
            <w:tcW w:w="1726" w:type="dxa"/>
          </w:tcPr>
          <w:p w14:paraId="7BEDBC2B" w14:textId="77777777" w:rsidR="00085E53" w:rsidRPr="007A570A" w:rsidRDefault="00085E53" w:rsidP="00193309">
            <w:pPr>
              <w:jc w:val="center"/>
              <w:rPr>
                <w:sz w:val="20"/>
                <w:szCs w:val="20"/>
              </w:rPr>
            </w:pPr>
            <w:r>
              <w:rPr>
                <w:sz w:val="20"/>
                <w:szCs w:val="20"/>
              </w:rPr>
              <w:t>2016</w:t>
            </w:r>
          </w:p>
        </w:tc>
        <w:tc>
          <w:tcPr>
            <w:tcW w:w="2933" w:type="dxa"/>
          </w:tcPr>
          <w:p w14:paraId="6A58AF23" w14:textId="77777777" w:rsidR="00085E53" w:rsidRPr="007A570A" w:rsidRDefault="00085E53" w:rsidP="00193309">
            <w:pPr>
              <w:jc w:val="center"/>
              <w:rPr>
                <w:sz w:val="20"/>
                <w:szCs w:val="20"/>
              </w:rPr>
            </w:pPr>
            <w:r>
              <w:rPr>
                <w:sz w:val="20"/>
                <w:szCs w:val="20"/>
              </w:rPr>
              <w:t>Pierce Impel</w:t>
            </w:r>
          </w:p>
        </w:tc>
        <w:tc>
          <w:tcPr>
            <w:tcW w:w="2430" w:type="dxa"/>
          </w:tcPr>
          <w:p w14:paraId="6743B2BF" w14:textId="77777777" w:rsidR="00085E53" w:rsidRPr="007A570A" w:rsidRDefault="00085E53" w:rsidP="00193309">
            <w:pPr>
              <w:jc w:val="center"/>
              <w:rPr>
                <w:sz w:val="20"/>
                <w:szCs w:val="20"/>
              </w:rPr>
            </w:pPr>
            <w:r>
              <w:rPr>
                <w:sz w:val="20"/>
                <w:szCs w:val="20"/>
              </w:rPr>
              <w:t>Aumsville Station 650</w:t>
            </w:r>
          </w:p>
        </w:tc>
      </w:tr>
      <w:tr w:rsidR="00085E53" w:rsidRPr="007A570A" w14:paraId="2D604EF2" w14:textId="24EB2937" w:rsidTr="00085E53">
        <w:tc>
          <w:tcPr>
            <w:tcW w:w="1726" w:type="dxa"/>
          </w:tcPr>
          <w:p w14:paraId="7EF7CADE" w14:textId="77777777" w:rsidR="00085E53" w:rsidRPr="007A570A" w:rsidRDefault="00085E53" w:rsidP="00193309">
            <w:pPr>
              <w:jc w:val="center"/>
              <w:rPr>
                <w:sz w:val="20"/>
                <w:szCs w:val="20"/>
              </w:rPr>
            </w:pPr>
            <w:r>
              <w:rPr>
                <w:sz w:val="20"/>
                <w:szCs w:val="20"/>
              </w:rPr>
              <w:t>Engine 66</w:t>
            </w:r>
          </w:p>
        </w:tc>
        <w:tc>
          <w:tcPr>
            <w:tcW w:w="1726" w:type="dxa"/>
          </w:tcPr>
          <w:p w14:paraId="032E98D8" w14:textId="77777777" w:rsidR="00085E53" w:rsidRPr="007A570A" w:rsidRDefault="00085E53" w:rsidP="00193309">
            <w:pPr>
              <w:jc w:val="center"/>
              <w:rPr>
                <w:sz w:val="20"/>
                <w:szCs w:val="20"/>
              </w:rPr>
            </w:pPr>
            <w:r>
              <w:rPr>
                <w:sz w:val="20"/>
                <w:szCs w:val="20"/>
              </w:rPr>
              <w:t>2016</w:t>
            </w:r>
          </w:p>
        </w:tc>
        <w:tc>
          <w:tcPr>
            <w:tcW w:w="2933" w:type="dxa"/>
          </w:tcPr>
          <w:p w14:paraId="2DAA430D" w14:textId="77777777" w:rsidR="00085E53" w:rsidRPr="007A570A" w:rsidRDefault="00085E53" w:rsidP="00193309">
            <w:pPr>
              <w:jc w:val="center"/>
              <w:rPr>
                <w:sz w:val="20"/>
                <w:szCs w:val="20"/>
              </w:rPr>
            </w:pPr>
            <w:r>
              <w:rPr>
                <w:sz w:val="20"/>
                <w:szCs w:val="20"/>
              </w:rPr>
              <w:t>Pierce Impel</w:t>
            </w:r>
          </w:p>
        </w:tc>
        <w:tc>
          <w:tcPr>
            <w:tcW w:w="2430" w:type="dxa"/>
          </w:tcPr>
          <w:p w14:paraId="77DB267C" w14:textId="77777777" w:rsidR="00085E53" w:rsidRPr="007A570A" w:rsidRDefault="00085E53" w:rsidP="00193309">
            <w:pPr>
              <w:jc w:val="center"/>
              <w:rPr>
                <w:sz w:val="20"/>
                <w:szCs w:val="20"/>
              </w:rPr>
            </w:pPr>
            <w:r>
              <w:rPr>
                <w:sz w:val="20"/>
                <w:szCs w:val="20"/>
              </w:rPr>
              <w:t>Aumsville Station 650</w:t>
            </w:r>
          </w:p>
        </w:tc>
      </w:tr>
      <w:tr w:rsidR="00085E53" w:rsidRPr="007A570A" w14:paraId="39BA039C" w14:textId="3FF1E675" w:rsidTr="00085E53">
        <w:tc>
          <w:tcPr>
            <w:tcW w:w="1726" w:type="dxa"/>
          </w:tcPr>
          <w:p w14:paraId="62C162F8" w14:textId="77777777" w:rsidR="00085E53" w:rsidRPr="007A570A" w:rsidRDefault="00085E53" w:rsidP="00193309">
            <w:pPr>
              <w:jc w:val="center"/>
              <w:rPr>
                <w:sz w:val="20"/>
                <w:szCs w:val="20"/>
              </w:rPr>
            </w:pPr>
            <w:r>
              <w:rPr>
                <w:sz w:val="20"/>
                <w:szCs w:val="20"/>
              </w:rPr>
              <w:t>Tender 65</w:t>
            </w:r>
          </w:p>
        </w:tc>
        <w:tc>
          <w:tcPr>
            <w:tcW w:w="1726" w:type="dxa"/>
          </w:tcPr>
          <w:p w14:paraId="2FFEA1C1" w14:textId="77777777" w:rsidR="00085E53" w:rsidRPr="007A570A" w:rsidRDefault="00085E53" w:rsidP="00193309">
            <w:pPr>
              <w:jc w:val="center"/>
              <w:rPr>
                <w:sz w:val="20"/>
                <w:szCs w:val="20"/>
              </w:rPr>
            </w:pPr>
            <w:r>
              <w:rPr>
                <w:sz w:val="20"/>
                <w:szCs w:val="20"/>
              </w:rPr>
              <w:t>2002</w:t>
            </w:r>
          </w:p>
        </w:tc>
        <w:tc>
          <w:tcPr>
            <w:tcW w:w="2933" w:type="dxa"/>
          </w:tcPr>
          <w:p w14:paraId="569044E6" w14:textId="77777777" w:rsidR="00085E53" w:rsidRPr="007A570A" w:rsidRDefault="00085E53" w:rsidP="00193309">
            <w:pPr>
              <w:jc w:val="center"/>
              <w:rPr>
                <w:sz w:val="20"/>
                <w:szCs w:val="20"/>
              </w:rPr>
            </w:pPr>
            <w:r>
              <w:rPr>
                <w:sz w:val="20"/>
                <w:szCs w:val="20"/>
              </w:rPr>
              <w:t>KME FL112</w:t>
            </w:r>
          </w:p>
        </w:tc>
        <w:tc>
          <w:tcPr>
            <w:tcW w:w="2430" w:type="dxa"/>
          </w:tcPr>
          <w:p w14:paraId="77B018F2" w14:textId="77777777" w:rsidR="00085E53" w:rsidRPr="007A570A" w:rsidRDefault="00085E53" w:rsidP="00193309">
            <w:pPr>
              <w:jc w:val="center"/>
              <w:rPr>
                <w:sz w:val="20"/>
                <w:szCs w:val="20"/>
              </w:rPr>
            </w:pPr>
            <w:r>
              <w:rPr>
                <w:sz w:val="20"/>
                <w:szCs w:val="20"/>
              </w:rPr>
              <w:t>Aumsville Station 650</w:t>
            </w:r>
          </w:p>
        </w:tc>
      </w:tr>
      <w:tr w:rsidR="00085E53" w:rsidRPr="007A570A" w14:paraId="2CA75ECB" w14:textId="5EFD9F89" w:rsidTr="00085E53">
        <w:tc>
          <w:tcPr>
            <w:tcW w:w="1726" w:type="dxa"/>
          </w:tcPr>
          <w:p w14:paraId="30294FB7" w14:textId="77777777" w:rsidR="00085E53" w:rsidRPr="007A570A" w:rsidRDefault="00085E53" w:rsidP="00193309">
            <w:pPr>
              <w:jc w:val="center"/>
              <w:rPr>
                <w:sz w:val="20"/>
                <w:szCs w:val="20"/>
              </w:rPr>
            </w:pPr>
            <w:r>
              <w:rPr>
                <w:sz w:val="20"/>
                <w:szCs w:val="20"/>
              </w:rPr>
              <w:t>Tender 67</w:t>
            </w:r>
          </w:p>
        </w:tc>
        <w:tc>
          <w:tcPr>
            <w:tcW w:w="1726" w:type="dxa"/>
          </w:tcPr>
          <w:p w14:paraId="3BE3E35E" w14:textId="77777777" w:rsidR="00085E53" w:rsidRPr="007A570A" w:rsidRDefault="00085E53" w:rsidP="00193309">
            <w:pPr>
              <w:jc w:val="center"/>
              <w:rPr>
                <w:sz w:val="20"/>
                <w:szCs w:val="20"/>
              </w:rPr>
            </w:pPr>
            <w:r>
              <w:rPr>
                <w:sz w:val="20"/>
                <w:szCs w:val="20"/>
              </w:rPr>
              <w:t>2002</w:t>
            </w:r>
          </w:p>
        </w:tc>
        <w:tc>
          <w:tcPr>
            <w:tcW w:w="2933" w:type="dxa"/>
          </w:tcPr>
          <w:p w14:paraId="3096565B" w14:textId="77777777" w:rsidR="00085E53" w:rsidRPr="007A570A" w:rsidRDefault="00085E53" w:rsidP="00193309">
            <w:pPr>
              <w:jc w:val="center"/>
              <w:rPr>
                <w:sz w:val="20"/>
                <w:szCs w:val="20"/>
              </w:rPr>
            </w:pPr>
            <w:r>
              <w:rPr>
                <w:sz w:val="20"/>
                <w:szCs w:val="20"/>
              </w:rPr>
              <w:t>KME FL112</w:t>
            </w:r>
          </w:p>
        </w:tc>
        <w:tc>
          <w:tcPr>
            <w:tcW w:w="2430" w:type="dxa"/>
          </w:tcPr>
          <w:p w14:paraId="127BA64C" w14:textId="77777777" w:rsidR="00085E53" w:rsidRPr="007A570A" w:rsidRDefault="00085E53" w:rsidP="00193309">
            <w:pPr>
              <w:jc w:val="center"/>
              <w:rPr>
                <w:sz w:val="20"/>
                <w:szCs w:val="20"/>
              </w:rPr>
            </w:pPr>
            <w:r>
              <w:rPr>
                <w:sz w:val="20"/>
                <w:szCs w:val="20"/>
              </w:rPr>
              <w:t>Shaw Station 670</w:t>
            </w:r>
          </w:p>
        </w:tc>
      </w:tr>
      <w:tr w:rsidR="00085E53" w:rsidRPr="007A570A" w14:paraId="18C241D9" w14:textId="5EE489B4" w:rsidTr="00085E53">
        <w:tc>
          <w:tcPr>
            <w:tcW w:w="1726" w:type="dxa"/>
          </w:tcPr>
          <w:p w14:paraId="3FB14E38" w14:textId="75CB12E1" w:rsidR="00085E53" w:rsidRDefault="00085E53" w:rsidP="00193309">
            <w:pPr>
              <w:jc w:val="center"/>
              <w:rPr>
                <w:sz w:val="20"/>
                <w:szCs w:val="20"/>
              </w:rPr>
            </w:pPr>
            <w:r>
              <w:rPr>
                <w:sz w:val="20"/>
                <w:szCs w:val="20"/>
              </w:rPr>
              <w:t>Utility 65</w:t>
            </w:r>
          </w:p>
        </w:tc>
        <w:tc>
          <w:tcPr>
            <w:tcW w:w="1726" w:type="dxa"/>
          </w:tcPr>
          <w:p w14:paraId="101297A2" w14:textId="0B6DC28E" w:rsidR="00085E53" w:rsidRDefault="00085E53" w:rsidP="00193309">
            <w:pPr>
              <w:jc w:val="center"/>
              <w:rPr>
                <w:sz w:val="20"/>
                <w:szCs w:val="20"/>
              </w:rPr>
            </w:pPr>
            <w:r>
              <w:rPr>
                <w:sz w:val="20"/>
                <w:szCs w:val="20"/>
              </w:rPr>
              <w:t>2020</w:t>
            </w:r>
          </w:p>
        </w:tc>
        <w:tc>
          <w:tcPr>
            <w:tcW w:w="2933" w:type="dxa"/>
          </w:tcPr>
          <w:p w14:paraId="344FDACC" w14:textId="17B08694" w:rsidR="00085E53" w:rsidRDefault="00085E53" w:rsidP="00193309">
            <w:pPr>
              <w:jc w:val="center"/>
              <w:rPr>
                <w:sz w:val="20"/>
                <w:szCs w:val="20"/>
              </w:rPr>
            </w:pPr>
            <w:r>
              <w:rPr>
                <w:sz w:val="20"/>
                <w:szCs w:val="20"/>
              </w:rPr>
              <w:t>Ford F-150</w:t>
            </w:r>
          </w:p>
        </w:tc>
        <w:tc>
          <w:tcPr>
            <w:tcW w:w="2430" w:type="dxa"/>
          </w:tcPr>
          <w:p w14:paraId="76899FBE" w14:textId="764D240D" w:rsidR="00085E53" w:rsidRDefault="00085E53" w:rsidP="00193309">
            <w:pPr>
              <w:jc w:val="center"/>
              <w:rPr>
                <w:sz w:val="20"/>
                <w:szCs w:val="20"/>
              </w:rPr>
            </w:pPr>
            <w:r>
              <w:rPr>
                <w:sz w:val="20"/>
                <w:szCs w:val="20"/>
              </w:rPr>
              <w:t>Aumsville Station 650</w:t>
            </w:r>
          </w:p>
        </w:tc>
      </w:tr>
    </w:tbl>
    <w:p w14:paraId="1049BE0A" w14:textId="1B143DCD" w:rsidR="00C10F2C" w:rsidRDefault="00C10F2C" w:rsidP="00C10F2C">
      <w:pPr>
        <w:pStyle w:val="Heading1"/>
      </w:pPr>
      <w:bookmarkStart w:id="11" w:name="_Toc123744237"/>
      <w:r>
        <w:t>Apparatus Maintenance Program</w:t>
      </w:r>
      <w:bookmarkEnd w:id="11"/>
    </w:p>
    <w:p w14:paraId="25336A55" w14:textId="77777777" w:rsidR="00632EF0" w:rsidRDefault="00632EF0" w:rsidP="007A570A">
      <w:r>
        <w:t>In 201</w:t>
      </w:r>
      <w:r w:rsidR="0041440E">
        <w:t>7</w:t>
      </w:r>
      <w:r>
        <w:t xml:space="preserve">, </w:t>
      </w:r>
      <w:r w:rsidR="002B5C00">
        <w:t xml:space="preserve">in accordance with ORS Chapter 478, </w:t>
      </w:r>
      <w:r>
        <w:t xml:space="preserve">Aumsville Rural Fire District </w:t>
      </w:r>
      <w:r w:rsidR="0041440E">
        <w:t>entered into Intergovernmental agreement</w:t>
      </w:r>
      <w:r w:rsidR="002B5C00">
        <w:t>s with the following districts:</w:t>
      </w:r>
      <w:r w:rsidR="0041440E">
        <w:t xml:space="preserve"> </w:t>
      </w:r>
    </w:p>
    <w:p w14:paraId="408313FF" w14:textId="77777777" w:rsidR="0041440E" w:rsidRDefault="0041440E" w:rsidP="00632EF0">
      <w:pPr>
        <w:pStyle w:val="ListParagraph"/>
        <w:numPr>
          <w:ilvl w:val="0"/>
          <w:numId w:val="8"/>
        </w:numPr>
      </w:pPr>
      <w:r>
        <w:t>Drakes Crossing</w:t>
      </w:r>
      <w:r w:rsidR="002B5C00">
        <w:t>,</w:t>
      </w:r>
    </w:p>
    <w:p w14:paraId="7FA304A9" w14:textId="77777777" w:rsidR="0041440E" w:rsidRDefault="0041440E" w:rsidP="0041440E">
      <w:pPr>
        <w:pStyle w:val="ListParagraph"/>
        <w:numPr>
          <w:ilvl w:val="0"/>
          <w:numId w:val="8"/>
        </w:numPr>
      </w:pPr>
      <w:r>
        <w:t>Lyons Fire District</w:t>
      </w:r>
      <w:r w:rsidR="002B5C00">
        <w:t>,</w:t>
      </w:r>
    </w:p>
    <w:p w14:paraId="2BF6BE3B" w14:textId="77777777" w:rsidR="0041440E" w:rsidRDefault="002B5C00" w:rsidP="0041440E">
      <w:pPr>
        <w:pStyle w:val="ListParagraph"/>
        <w:numPr>
          <w:ilvl w:val="0"/>
          <w:numId w:val="8"/>
        </w:numPr>
      </w:pPr>
      <w:r>
        <w:t>Sublimity Fire District,</w:t>
      </w:r>
    </w:p>
    <w:p w14:paraId="33ECBA92" w14:textId="77777777" w:rsidR="00632EF0" w:rsidRDefault="00632EF0" w:rsidP="00632EF0">
      <w:pPr>
        <w:pStyle w:val="ListParagraph"/>
        <w:numPr>
          <w:ilvl w:val="0"/>
          <w:numId w:val="8"/>
        </w:numPr>
      </w:pPr>
      <w:r>
        <w:t>Turner Fire District</w:t>
      </w:r>
      <w:r w:rsidR="002B5C00">
        <w:t>.</w:t>
      </w:r>
    </w:p>
    <w:p w14:paraId="1BBE446A" w14:textId="77777777" w:rsidR="006F5C3D" w:rsidRDefault="006F5C3D" w:rsidP="006F5C3D">
      <w:r>
        <w:t>In 2018, in accordance with ORS Chapter 478, Aumsville Rural Fire District entered into Intergovernmental agreements with the following:</w:t>
      </w:r>
    </w:p>
    <w:p w14:paraId="6D535406" w14:textId="77777777" w:rsidR="006F5C3D" w:rsidRDefault="006F5C3D" w:rsidP="006F5C3D">
      <w:pPr>
        <w:pStyle w:val="ListParagraph"/>
        <w:numPr>
          <w:ilvl w:val="0"/>
          <w:numId w:val="9"/>
        </w:numPr>
      </w:pPr>
      <w:r>
        <w:t>Aumsville Police Department</w:t>
      </w:r>
    </w:p>
    <w:p w14:paraId="30CB48E4" w14:textId="77777777" w:rsidR="006F5C3D" w:rsidRDefault="006F5C3D" w:rsidP="006F5C3D">
      <w:pPr>
        <w:pStyle w:val="ListParagraph"/>
        <w:numPr>
          <w:ilvl w:val="0"/>
          <w:numId w:val="9"/>
        </w:numPr>
      </w:pPr>
      <w:r>
        <w:t>Aumsville Public Works</w:t>
      </w:r>
    </w:p>
    <w:p w14:paraId="01B81D16" w14:textId="435409AB" w:rsidR="002B5C00" w:rsidRDefault="002B5C00" w:rsidP="002B5C00">
      <w:r>
        <w:t xml:space="preserve">The agreements state that all parties will utilize Aumsville Rural Fire Protection District Apparatus Maintenance Program and is entered into under the authority granted to the parties by ORS 190.010, which authorizes units of local governments to enter into written agreements with any other units of local government for the performance of activities or functions. This </w:t>
      </w:r>
      <w:r w:rsidR="001A350A">
        <w:t xml:space="preserve">maintenance </w:t>
      </w:r>
      <w:r>
        <w:t xml:space="preserve">program </w:t>
      </w:r>
      <w:r w:rsidR="00CC2E09">
        <w:t xml:space="preserve">assists the </w:t>
      </w:r>
      <w:r w:rsidR="006B15CD">
        <w:t>district</w:t>
      </w:r>
      <w:r w:rsidR="00CC2E09">
        <w:t xml:space="preserve"> in the ability to employ a full-time firefighter/</w:t>
      </w:r>
      <w:r w:rsidR="00F77A86">
        <w:t>mechanic</w:t>
      </w:r>
      <w:r w:rsidR="00CC2E09">
        <w:t>.</w:t>
      </w:r>
    </w:p>
    <w:p w14:paraId="7D9D35E4" w14:textId="6ABF87D9" w:rsidR="005F7252" w:rsidRPr="007A570A" w:rsidRDefault="005F7252" w:rsidP="002B5C00">
      <w:r>
        <w:t>The program had its first increase in labor rates from $50 to $70</w:t>
      </w:r>
      <w:r w:rsidR="00F265A4">
        <w:t xml:space="preserve"> per hour</w:t>
      </w:r>
      <w:r>
        <w:t xml:space="preserve"> for</w:t>
      </w:r>
      <w:r w:rsidR="00F265A4">
        <w:t xml:space="preserve"> 2019. </w:t>
      </w:r>
    </w:p>
    <w:p w14:paraId="0F4088B2" w14:textId="48D4ED4A" w:rsidR="00DB7634" w:rsidRDefault="00D90995" w:rsidP="00DB7634">
      <w:pPr>
        <w:pStyle w:val="Heading1"/>
      </w:pPr>
      <w:bookmarkStart w:id="12" w:name="_Toc123744238"/>
      <w:r>
        <w:rPr>
          <w:noProof/>
        </w:rPr>
        <w:lastRenderedPageBreak/>
        <mc:AlternateContent>
          <mc:Choice Requires="wps">
            <w:drawing>
              <wp:anchor distT="45720" distB="45720" distL="114300" distR="114300" simplePos="0" relativeHeight="251718656" behindDoc="0" locked="0" layoutInCell="1" allowOverlap="1" wp14:anchorId="565F4510" wp14:editId="3ECE0711">
                <wp:simplePos x="0" y="0"/>
                <wp:positionH relativeFrom="margin">
                  <wp:posOffset>-92710</wp:posOffset>
                </wp:positionH>
                <wp:positionV relativeFrom="paragraph">
                  <wp:posOffset>519430</wp:posOffset>
                </wp:positionV>
                <wp:extent cx="2221230" cy="2312670"/>
                <wp:effectExtent l="0" t="0" r="762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2312670"/>
                        </a:xfrm>
                        <a:prstGeom prst="rect">
                          <a:avLst/>
                        </a:prstGeom>
                        <a:solidFill>
                          <a:srgbClr val="FFFFFF"/>
                        </a:solidFill>
                        <a:ln w="9525">
                          <a:noFill/>
                          <a:miter lim="800000"/>
                          <a:headEnd/>
                          <a:tailEnd/>
                        </a:ln>
                      </wps:spPr>
                      <wps:txbx>
                        <w:txbxContent>
                          <w:p w14:paraId="619606FB" w14:textId="02D48CF3" w:rsidR="002A344D" w:rsidRDefault="002A344D">
                            <w:r>
                              <w:t xml:space="preserve">The Aumsville Rural Fire District responded to a total of </w:t>
                            </w:r>
                            <w:r w:rsidR="003D1399">
                              <w:t>8</w:t>
                            </w:r>
                            <w:r w:rsidR="00A91D9C">
                              <w:t>20</w:t>
                            </w:r>
                            <w:r>
                              <w:t xml:space="preserve"> calls for service in 202</w:t>
                            </w:r>
                            <w:r w:rsidR="003F2DDC">
                              <w:t>2</w:t>
                            </w:r>
                            <w:r>
                              <w:t xml:space="preserve">. These consisted of fires, medical emergencies, motor-vehicle crashes, and a variety of miscellaneous calls. </w:t>
                            </w:r>
                            <w:r w:rsidR="001F7DA4">
                              <w:t>T</w:t>
                            </w:r>
                            <w:r w:rsidR="00817391">
                              <w:t xml:space="preserve">he </w:t>
                            </w:r>
                            <w:r w:rsidR="005F0ED9">
                              <w:t>district</w:t>
                            </w:r>
                            <w:r w:rsidRPr="001B6B47">
                              <w:t xml:space="preserve"> had </w:t>
                            </w:r>
                            <w:proofErr w:type="gramStart"/>
                            <w:r w:rsidRPr="001B6B47">
                              <w:t>a</w:t>
                            </w:r>
                            <w:proofErr w:type="gramEnd"/>
                            <w:r w:rsidRPr="001B6B47">
                              <w:t xml:space="preserve"> </w:t>
                            </w:r>
                            <w:r w:rsidR="0074595D">
                              <w:t>8.48</w:t>
                            </w:r>
                            <w:r w:rsidRPr="001B6B47">
                              <w:t xml:space="preserve">% </w:t>
                            </w:r>
                            <w:r w:rsidR="0074595D">
                              <w:t xml:space="preserve">decrease </w:t>
                            </w:r>
                            <w:r w:rsidR="003D1399" w:rsidRPr="001B6B47">
                              <w:t>in</w:t>
                            </w:r>
                            <w:r w:rsidRPr="001B6B47">
                              <w:t xml:space="preserve"> service for 202</w:t>
                            </w:r>
                            <w:r w:rsidR="0074595D">
                              <w:t>2</w:t>
                            </w:r>
                            <w:r w:rsidRPr="001B6B47">
                              <w:t xml:space="preserve">, a </w:t>
                            </w:r>
                            <w:r w:rsidR="003D1399">
                              <w:t>10</w:t>
                            </w:r>
                            <w:r w:rsidRPr="001B6B47">
                              <w:t xml:space="preserve">-year history of call volume shown here indicates a </w:t>
                            </w:r>
                            <w:r w:rsidR="0074595D">
                              <w:t>40.89</w:t>
                            </w:r>
                            <w:r w:rsidRPr="001B6B47">
                              <w:t>% increase in demand for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F4510" id="_x0000_s1043" type="#_x0000_t202" style="position:absolute;margin-left:-7.3pt;margin-top:40.9pt;width:174.9pt;height:182.1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" stroked="f">
                <v:textbox>
                  <w:txbxContent>
                    <w:p w14:paraId="619606FB" w14:textId="02D48CF3" w:rsidR="002A344D" w:rsidRDefault="002A344D">
                      <w:r>
                        <w:t xml:space="preserve">The Aumsville Rural Fire District responded to a total of </w:t>
                      </w:r>
                      <w:r w:rsidR="003D1399">
                        <w:t>8</w:t>
                      </w:r>
                      <w:r w:rsidR="00A91D9C">
                        <w:t>20</w:t>
                      </w:r>
                      <w:r>
                        <w:t xml:space="preserve"> calls for service in 202</w:t>
                      </w:r>
                      <w:r w:rsidR="003F2DDC">
                        <w:t>2</w:t>
                      </w:r>
                      <w:r>
                        <w:t xml:space="preserve">. These consisted of fires, medical emergencies, motor-vehicle crashes, and a variety of miscellaneous calls. </w:t>
                      </w:r>
                      <w:r w:rsidR="001F7DA4">
                        <w:t>T</w:t>
                      </w:r>
                      <w:r w:rsidR="00817391">
                        <w:t xml:space="preserve">he </w:t>
                      </w:r>
                      <w:r w:rsidR="005F0ED9">
                        <w:t>district</w:t>
                      </w:r>
                      <w:r w:rsidRPr="001B6B47">
                        <w:t xml:space="preserve"> had </w:t>
                      </w:r>
                      <w:proofErr w:type="gramStart"/>
                      <w:r w:rsidRPr="001B6B47">
                        <w:t>a</w:t>
                      </w:r>
                      <w:proofErr w:type="gramEnd"/>
                      <w:r w:rsidRPr="001B6B47">
                        <w:t xml:space="preserve"> </w:t>
                      </w:r>
                      <w:r w:rsidR="0074595D">
                        <w:t>8.48</w:t>
                      </w:r>
                      <w:r w:rsidRPr="001B6B47">
                        <w:t xml:space="preserve">% </w:t>
                      </w:r>
                      <w:r w:rsidR="0074595D">
                        <w:t xml:space="preserve">decrease </w:t>
                      </w:r>
                      <w:r w:rsidR="003D1399" w:rsidRPr="001B6B47">
                        <w:t>in</w:t>
                      </w:r>
                      <w:r w:rsidRPr="001B6B47">
                        <w:t xml:space="preserve"> service for 202</w:t>
                      </w:r>
                      <w:r w:rsidR="0074595D">
                        <w:t>2</w:t>
                      </w:r>
                      <w:r w:rsidRPr="001B6B47">
                        <w:t xml:space="preserve">, a </w:t>
                      </w:r>
                      <w:r w:rsidR="003D1399">
                        <w:t>10</w:t>
                      </w:r>
                      <w:r w:rsidRPr="001B6B47">
                        <w:t xml:space="preserve">-year history of call volume shown here indicates a </w:t>
                      </w:r>
                      <w:r w:rsidR="0074595D">
                        <w:t>40.89</w:t>
                      </w:r>
                      <w:r w:rsidRPr="001B6B47">
                        <w:t>% increase in demand for service.</w:t>
                      </w:r>
                    </w:p>
                  </w:txbxContent>
                </v:textbox>
                <w10:wrap type="square" anchorx="margin"/>
              </v:shape>
            </w:pict>
          </mc:Fallback>
        </mc:AlternateContent>
      </w:r>
      <w:r w:rsidR="00DB7634">
        <w:t>District Statistics</w:t>
      </w:r>
      <w:bookmarkEnd w:id="12"/>
    </w:p>
    <w:p w14:paraId="39C8D4E1" w14:textId="2DDCEDEE" w:rsidR="001A350A" w:rsidRDefault="007301F8" w:rsidP="00DD52E6">
      <w:pPr>
        <w:jc w:val="center"/>
      </w:pPr>
      <w:r>
        <w:rPr>
          <w:noProof/>
        </w:rPr>
        <w:drawing>
          <wp:inline distT="0" distB="0" distL="0" distR="0" wp14:anchorId="127C6C63" wp14:editId="544BB083">
            <wp:extent cx="3154896" cy="2210161"/>
            <wp:effectExtent l="0" t="0" r="7620" b="0"/>
            <wp:docPr id="49" name="Chart 49">
              <a:extLst xmlns:a="http://schemas.openxmlformats.org/drawingml/2006/main">
                <a:ext uri="{FF2B5EF4-FFF2-40B4-BE49-F238E27FC236}">
                  <a16:creationId xmlns:a16="http://schemas.microsoft.com/office/drawing/2014/main" id="{015F00BA-4617-4CEF-B875-A3E7C3E2FF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89B9FC4" w14:textId="783EC2FF" w:rsidR="006D41C0" w:rsidRPr="00A75FD6" w:rsidRDefault="00A75FD6" w:rsidP="006D41C0">
      <w:pPr>
        <w:jc w:val="center"/>
        <w:rPr>
          <w:i/>
          <w:iCs/>
        </w:rPr>
      </w:pPr>
      <w:r w:rsidRPr="00A75FD6">
        <w:rPr>
          <w:i/>
          <w:iCs/>
        </w:rPr>
        <w:t>Total Fire &amp; EMS Calls the District Responds to Annually</w:t>
      </w:r>
    </w:p>
    <w:p w14:paraId="4CA8B1A9" w14:textId="16B83708" w:rsidR="00A75FD6" w:rsidRDefault="00A75FD6" w:rsidP="006D41C0">
      <w:pPr>
        <w:jc w:val="center"/>
      </w:pPr>
    </w:p>
    <w:p w14:paraId="6DC7B5B3" w14:textId="35BC6B3B" w:rsidR="00A75FD6" w:rsidRDefault="00A75FD6" w:rsidP="006D41C0">
      <w:pPr>
        <w:jc w:val="center"/>
      </w:pPr>
    </w:p>
    <w:p w14:paraId="354D0EDA" w14:textId="61B687A5" w:rsidR="00DD52E6" w:rsidRDefault="007301F8" w:rsidP="006D41C0">
      <w:pPr>
        <w:jc w:val="center"/>
        <w:rPr>
          <w:noProof/>
        </w:rPr>
      </w:pPr>
      <w:r>
        <w:rPr>
          <w:noProof/>
        </w:rPr>
        <w:drawing>
          <wp:inline distT="0" distB="0" distL="0" distR="0" wp14:anchorId="327EB5C9" wp14:editId="4210A8A0">
            <wp:extent cx="4572000" cy="2743200"/>
            <wp:effectExtent l="0" t="0" r="0" b="0"/>
            <wp:docPr id="48" name="Chart 48">
              <a:extLst xmlns:a="http://schemas.openxmlformats.org/drawingml/2006/main">
                <a:ext uri="{FF2B5EF4-FFF2-40B4-BE49-F238E27FC236}">
                  <a16:creationId xmlns:a16="http://schemas.microsoft.com/office/drawing/2014/main" id="{E4004C80-8842-4C33-9206-2083066952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F8A4614" w14:textId="3BD0E85F" w:rsidR="00486945" w:rsidRPr="00486945" w:rsidRDefault="00486945" w:rsidP="006D41C0">
      <w:pPr>
        <w:jc w:val="center"/>
        <w:rPr>
          <w:i/>
          <w:iCs/>
        </w:rPr>
      </w:pPr>
      <w:r w:rsidRPr="00486945">
        <w:rPr>
          <w:i/>
          <w:iCs/>
        </w:rPr>
        <w:t>20</w:t>
      </w:r>
      <w:r w:rsidR="008E51BF">
        <w:rPr>
          <w:i/>
          <w:iCs/>
        </w:rPr>
        <w:t>2</w:t>
      </w:r>
      <w:r w:rsidR="007301F8">
        <w:rPr>
          <w:i/>
          <w:iCs/>
        </w:rPr>
        <w:t>2</w:t>
      </w:r>
      <w:r w:rsidRPr="00486945">
        <w:rPr>
          <w:i/>
          <w:iCs/>
        </w:rPr>
        <w:t xml:space="preserve"> Calls by Type</w:t>
      </w:r>
    </w:p>
    <w:p w14:paraId="683F8334" w14:textId="0A35FE93" w:rsidR="001A350A" w:rsidRDefault="002B6A99">
      <w:r>
        <w:t xml:space="preserve">Call types are determined by categories established by the National Fire Incident Reporting System </w:t>
      </w:r>
      <w:r w:rsidR="00B36611">
        <w:t>operated by the U.S. Fire Administration, a division of the Federal Department of Homeland Security.  The information from our database becomes part of the National Fire Data Center reports and results in specific control measures when fire data indicates specific problems.  Aumsville is very similar to most other departments in that the highest number of calls are medical and rescue related, followed by service and good intent calls</w:t>
      </w:r>
      <w:r w:rsidR="00460881">
        <w:t>.</w:t>
      </w:r>
      <w:r w:rsidR="00970E57">
        <w:t xml:space="preserve"> </w:t>
      </w:r>
      <w:r w:rsidR="00B36611">
        <w:t xml:space="preserve">   </w:t>
      </w:r>
    </w:p>
    <w:p w14:paraId="67996311" w14:textId="02B9ED3A" w:rsidR="002F4DDF" w:rsidRDefault="007301F8" w:rsidP="002F4DDF">
      <w:pPr>
        <w:jc w:val="center"/>
      </w:pPr>
      <w:r>
        <w:rPr>
          <w:noProof/>
        </w:rPr>
        <w:lastRenderedPageBreak/>
        <w:drawing>
          <wp:inline distT="0" distB="0" distL="0" distR="0" wp14:anchorId="181B627D" wp14:editId="6D9E24D5">
            <wp:extent cx="4038600" cy="2743200"/>
            <wp:effectExtent l="0" t="0" r="0" b="0"/>
            <wp:docPr id="47" name="Chart 47">
              <a:extLst xmlns:a="http://schemas.openxmlformats.org/drawingml/2006/main">
                <a:ext uri="{FF2B5EF4-FFF2-40B4-BE49-F238E27FC236}">
                  <a16:creationId xmlns:a16="http://schemas.microsoft.com/office/drawing/2014/main" id="{6040A220-5EB7-4B0A-805D-E7C50D61B1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141AB48" w14:textId="10CCE198" w:rsidR="005034E4" w:rsidRPr="005034E4" w:rsidRDefault="005034E4" w:rsidP="002F4DDF">
      <w:pPr>
        <w:jc w:val="center"/>
        <w:rPr>
          <w:i/>
          <w:iCs/>
        </w:rPr>
      </w:pPr>
      <w:r>
        <w:rPr>
          <w:i/>
          <w:iCs/>
        </w:rPr>
        <w:t>20</w:t>
      </w:r>
      <w:r w:rsidR="00460881">
        <w:rPr>
          <w:i/>
          <w:iCs/>
        </w:rPr>
        <w:t>2</w:t>
      </w:r>
      <w:r w:rsidR="00A91D9C">
        <w:rPr>
          <w:i/>
          <w:iCs/>
        </w:rPr>
        <w:t>2</w:t>
      </w:r>
      <w:r>
        <w:rPr>
          <w:i/>
          <w:iCs/>
        </w:rPr>
        <w:t xml:space="preserve"> Monthly Calls Compared to the Yearly Average</w:t>
      </w:r>
    </w:p>
    <w:p w14:paraId="3064C5C2" w14:textId="27F4584E" w:rsidR="002A344D" w:rsidRDefault="009D34CA" w:rsidP="002F4DDF">
      <w:r>
        <w:t xml:space="preserve">Emergency responses vary by month. </w:t>
      </w:r>
      <w:r w:rsidR="002F4DDF">
        <w:t>Our average</w:t>
      </w:r>
      <w:r w:rsidR="009659FA">
        <w:t xml:space="preserve"> monthly</w:t>
      </w:r>
      <w:r w:rsidR="002F4DDF">
        <w:t xml:space="preserve"> call volume</w:t>
      </w:r>
      <w:r w:rsidR="005034E4">
        <w:t xml:space="preserve"> was</w:t>
      </w:r>
      <w:r w:rsidR="002F4DDF">
        <w:t xml:space="preserve"> </w:t>
      </w:r>
      <w:r w:rsidR="0074595D">
        <w:t>68.33</w:t>
      </w:r>
      <w:r w:rsidR="006D566F">
        <w:t xml:space="preserve"> calls</w:t>
      </w:r>
      <w:r w:rsidR="002F4DDF">
        <w:t>. During the s</w:t>
      </w:r>
      <w:r>
        <w:t xml:space="preserve">ummer months </w:t>
      </w:r>
      <w:r w:rsidR="002F4DDF">
        <w:t>the district is</w:t>
      </w:r>
      <w:r>
        <w:t xml:space="preserve"> busier due to wildland fi</w:t>
      </w:r>
      <w:r w:rsidR="00B36611">
        <w:t>res and recreational activities, while our</w:t>
      </w:r>
      <w:r>
        <w:t xml:space="preserve"> </w:t>
      </w:r>
      <w:r w:rsidR="00B36611">
        <w:t>w</w:t>
      </w:r>
      <w:r>
        <w:t>inter months bring more incidents involving heating equipment and poor road conditions.</w:t>
      </w:r>
      <w:r w:rsidR="00DB0653">
        <w:t xml:space="preserve"> </w:t>
      </w:r>
      <w:r w:rsidR="0074595D">
        <w:t>December</w:t>
      </w:r>
      <w:r w:rsidR="002A344D">
        <w:t xml:space="preserve"> shows a high call volume compared to other months due to the local </w:t>
      </w:r>
      <w:r w:rsidR="002954BA">
        <w:t>ice storm.</w:t>
      </w:r>
      <w:r w:rsidR="002A344D">
        <w:t xml:space="preserve"> </w:t>
      </w:r>
    </w:p>
    <w:p w14:paraId="027A62B7" w14:textId="10F9F01F" w:rsidR="009D34CA" w:rsidRDefault="00F42260" w:rsidP="002F4DDF">
      <w:r>
        <w:t xml:space="preserve">The </w:t>
      </w:r>
      <w:r w:rsidR="006B15CD">
        <w:t>district</w:t>
      </w:r>
      <w:r>
        <w:t xml:space="preserve"> </w:t>
      </w:r>
      <w:r w:rsidR="00DB0653" w:rsidRPr="002A344D">
        <w:t>averaged 2.</w:t>
      </w:r>
      <w:r w:rsidR="00537946">
        <w:t>5</w:t>
      </w:r>
      <w:r w:rsidR="003C5B69">
        <w:t>9</w:t>
      </w:r>
      <w:r w:rsidR="00DB0653" w:rsidRPr="002A344D">
        <w:t xml:space="preserve"> responders per call in 20</w:t>
      </w:r>
      <w:r w:rsidR="003C5B69">
        <w:t>2</w:t>
      </w:r>
      <w:r w:rsidR="00537946">
        <w:t>2</w:t>
      </w:r>
      <w:r w:rsidR="00DB0653">
        <w:t xml:space="preserve">. </w:t>
      </w:r>
      <w:r w:rsidR="002A344D">
        <w:t>In 202</w:t>
      </w:r>
      <w:r w:rsidR="00537946">
        <w:t>1</w:t>
      </w:r>
      <w:r w:rsidR="002A344D">
        <w:t xml:space="preserve">, the responders per call </w:t>
      </w:r>
      <w:r w:rsidR="003C5B69">
        <w:t>was an</w:t>
      </w:r>
      <w:r w:rsidR="003B2E2D">
        <w:t xml:space="preserve"> average of</w:t>
      </w:r>
      <w:r w:rsidR="002A344D">
        <w:t xml:space="preserve"> 2.</w:t>
      </w:r>
      <w:r w:rsidR="00537946">
        <w:t>09</w:t>
      </w:r>
      <w:r w:rsidR="002A344D">
        <w:t xml:space="preserve">.  </w:t>
      </w:r>
      <w:r w:rsidR="003B2E2D">
        <w:t>This is a 2</w:t>
      </w:r>
      <w:r w:rsidR="00537946">
        <w:t>3</w:t>
      </w:r>
      <w:r w:rsidR="003B2E2D">
        <w:t>.</w:t>
      </w:r>
      <w:r w:rsidR="00537946">
        <w:t>92</w:t>
      </w:r>
      <w:r w:rsidR="003B2E2D">
        <w:t xml:space="preserve">% </w:t>
      </w:r>
      <w:r w:rsidR="00537946">
        <w:t>increase</w:t>
      </w:r>
      <w:r w:rsidR="003B2E2D">
        <w:t xml:space="preserve"> in personnel per call. </w:t>
      </w:r>
      <w:r>
        <w:t>In 202</w:t>
      </w:r>
      <w:r w:rsidR="003B2E2D">
        <w:t>1</w:t>
      </w:r>
      <w:r>
        <w:t xml:space="preserve">, </w:t>
      </w:r>
      <w:r w:rsidR="00537946">
        <w:t>36.09</w:t>
      </w:r>
      <w:r w:rsidRPr="00507EE1">
        <w:t xml:space="preserve">% of the calls had a response time in under five minutes and </w:t>
      </w:r>
      <w:r w:rsidR="00537946">
        <w:t>82.71</w:t>
      </w:r>
      <w:r w:rsidRPr="00507EE1">
        <w:t>% of the calls had a response in under ten minutes</w:t>
      </w:r>
      <w:r>
        <w:t>. Aumsville current</w:t>
      </w:r>
      <w:r w:rsidR="00C10F2C">
        <w:t>ly</w:t>
      </w:r>
      <w:r>
        <w:t xml:space="preserve"> does not offer a sleeper program, so the response time increases in the evening and early morning hours</w:t>
      </w:r>
      <w:r w:rsidR="00CC2E09">
        <w:t xml:space="preserve"> as volunteers respond from home.</w:t>
      </w:r>
      <w:r>
        <w:t xml:space="preserve"> There are plans to add a sleeper program to decrease the response times; however, this will require the addi</w:t>
      </w:r>
      <w:r w:rsidR="00C10F2C">
        <w:t>tion of living and sleeping quarters.</w:t>
      </w:r>
      <w:r>
        <w:t xml:space="preserve">  </w:t>
      </w:r>
      <w:r w:rsidR="00CC2E09">
        <w:t xml:space="preserve">Temporary sleeping provisions have been added to the Aumsville Station </w:t>
      </w:r>
      <w:r w:rsidR="005B7592">
        <w:t xml:space="preserve">as a </w:t>
      </w:r>
      <w:r w:rsidR="000A33B6">
        <w:t>stopgap</w:t>
      </w:r>
      <w:r w:rsidR="005B7592">
        <w:t xml:space="preserve"> measure to enhance the efficacy of our current staffing model.  </w:t>
      </w:r>
    </w:p>
    <w:p w14:paraId="2C8A5621" w14:textId="0C31848B" w:rsidR="002F7FAA" w:rsidRDefault="00B36611" w:rsidP="005006B7">
      <w:r>
        <w:t>Evaluating</w:t>
      </w:r>
      <w:r w:rsidR="005006B7">
        <w:t xml:space="preserve"> data </w:t>
      </w:r>
      <w:r w:rsidR="002F4DDF">
        <w:t xml:space="preserve">has played an </w:t>
      </w:r>
      <w:r w:rsidR="005006B7">
        <w:t>important</w:t>
      </w:r>
      <w:r w:rsidR="002F4DDF">
        <w:t xml:space="preserve"> factor</w:t>
      </w:r>
      <w:r w:rsidR="005006B7">
        <w:t xml:space="preserve"> </w:t>
      </w:r>
      <w:r>
        <w:t>in determining</w:t>
      </w:r>
      <w:r w:rsidR="005006B7">
        <w:t xml:space="preserve"> staffing needs. One of the biggest changes </w:t>
      </w:r>
      <w:r w:rsidR="002D2997">
        <w:t xml:space="preserve">occurred </w:t>
      </w:r>
      <w:r w:rsidR="005006B7">
        <w:t>in 2017</w:t>
      </w:r>
      <w:r w:rsidR="009659FA">
        <w:t xml:space="preserve"> and </w:t>
      </w:r>
      <w:r>
        <w:t>was entirely data-driven</w:t>
      </w:r>
      <w:r w:rsidR="002D2997">
        <w:t xml:space="preserve">, the </w:t>
      </w:r>
      <w:r w:rsidR="006B15CD">
        <w:t>district</w:t>
      </w:r>
      <w:r w:rsidR="002D2997">
        <w:t xml:space="preserve"> moved to having a part-time Fire Chief and hired </w:t>
      </w:r>
      <w:r w:rsidR="008F505B">
        <w:t>three</w:t>
      </w:r>
      <w:r w:rsidR="002D2997">
        <w:t xml:space="preserve"> part-time firefighters</w:t>
      </w:r>
      <w:r w:rsidR="002F4DDF">
        <w:t>.</w:t>
      </w:r>
      <w:r w:rsidR="005006B7">
        <w:t xml:space="preserve"> </w:t>
      </w:r>
    </w:p>
    <w:p w14:paraId="2C29AA4C" w14:textId="0C57814C" w:rsidR="005006B7" w:rsidRDefault="008F505B" w:rsidP="005006B7">
      <w:r>
        <w:t xml:space="preserve">The </w:t>
      </w:r>
      <w:r w:rsidR="006B15CD">
        <w:t>district</w:t>
      </w:r>
      <w:r w:rsidR="002F7FAA">
        <w:t xml:space="preserve"> continue</w:t>
      </w:r>
      <w:r>
        <w:t>s</w:t>
      </w:r>
      <w:r w:rsidR="002F7FAA">
        <w:t xml:space="preserve"> to monitor </w:t>
      </w:r>
      <w:r>
        <w:t>the</w:t>
      </w:r>
      <w:r w:rsidR="002F7FAA">
        <w:t xml:space="preserve"> call volume. </w:t>
      </w:r>
      <w:r>
        <w:t>The data</w:t>
      </w:r>
      <w:r w:rsidR="002F7FAA">
        <w:t xml:space="preserve"> paints a clear picture when </w:t>
      </w:r>
      <w:r>
        <w:t xml:space="preserve">the </w:t>
      </w:r>
      <w:r w:rsidR="002F7FAA">
        <w:t xml:space="preserve">busiest days occur. </w:t>
      </w:r>
      <w:r w:rsidR="00D813BA">
        <w:t>For the last two years</w:t>
      </w:r>
      <w:r w:rsidR="002F7FAA">
        <w:t xml:space="preserve"> </w:t>
      </w:r>
      <w:r w:rsidR="00EE4729">
        <w:t>the</w:t>
      </w:r>
      <w:r w:rsidR="002F7FAA">
        <w:t xml:space="preserve"> days </w:t>
      </w:r>
      <w:r w:rsidR="003C46D0">
        <w:t>of the week</w:t>
      </w:r>
      <w:r w:rsidR="00EE4729">
        <w:t xml:space="preserve"> with the heaviest call volume</w:t>
      </w:r>
      <w:r w:rsidR="003C46D0">
        <w:t xml:space="preserve"> </w:t>
      </w:r>
      <w:r w:rsidR="00EE4729">
        <w:t>are</w:t>
      </w:r>
      <w:r w:rsidR="003C46D0">
        <w:t xml:space="preserve"> </w:t>
      </w:r>
      <w:r w:rsidR="001B6B47">
        <w:t>Wednesday</w:t>
      </w:r>
      <w:r w:rsidR="003C46D0">
        <w:t xml:space="preserve"> and </w:t>
      </w:r>
      <w:r w:rsidR="001B6B47">
        <w:t>Friday</w:t>
      </w:r>
      <w:r w:rsidR="003C46D0">
        <w:t xml:space="preserve">. </w:t>
      </w:r>
    </w:p>
    <w:p w14:paraId="5576F8B5" w14:textId="7B931418" w:rsidR="005418D6" w:rsidRDefault="007301F8" w:rsidP="005006B7">
      <w:pPr>
        <w:jc w:val="center"/>
      </w:pPr>
      <w:r>
        <w:rPr>
          <w:noProof/>
        </w:rPr>
        <w:lastRenderedPageBreak/>
        <w:drawing>
          <wp:inline distT="0" distB="0" distL="0" distR="0" wp14:anchorId="09C6D208" wp14:editId="5A7E3C51">
            <wp:extent cx="4572000" cy="2743200"/>
            <wp:effectExtent l="0" t="0" r="0" b="0"/>
            <wp:docPr id="46" name="Chart 46">
              <a:extLst xmlns:a="http://schemas.openxmlformats.org/drawingml/2006/main">
                <a:ext uri="{FF2B5EF4-FFF2-40B4-BE49-F238E27FC236}">
                  <a16:creationId xmlns:a16="http://schemas.microsoft.com/office/drawing/2014/main" id="{0CD6A9A4-E685-4B99-9CDD-DEEE8265D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0FC7E17" w14:textId="08ECC2E5" w:rsidR="002F7FAA" w:rsidRDefault="002F7FAA" w:rsidP="005006B7">
      <w:pPr>
        <w:jc w:val="center"/>
      </w:pPr>
      <w:r>
        <w:t>20</w:t>
      </w:r>
      <w:r w:rsidR="001B6B47">
        <w:t>2</w:t>
      </w:r>
      <w:r w:rsidR="000656EA">
        <w:t>2</w:t>
      </w:r>
      <w:r>
        <w:t xml:space="preserve"> Annual Call Volume by Day of Week </w:t>
      </w:r>
    </w:p>
    <w:p w14:paraId="50301317" w14:textId="165531F8" w:rsidR="001A350A" w:rsidRDefault="008F505B">
      <w:r>
        <w:t>The chart below shows</w:t>
      </w:r>
      <w:r w:rsidR="00B36611">
        <w:t xml:space="preserve"> </w:t>
      </w:r>
      <w:r>
        <w:t>the</w:t>
      </w:r>
      <w:r w:rsidR="00B36611">
        <w:t xml:space="preserve"> daily call times by the hour.  As is typical with most departments, Aumsville is busiest during the daytime.  This is also the time when volunteers are least available to respond, as most either work or go to school during daytime hours.  </w:t>
      </w:r>
    </w:p>
    <w:p w14:paraId="5F59434D" w14:textId="10BCC36B" w:rsidR="00B179C8" w:rsidRDefault="007301F8" w:rsidP="00B179C8">
      <w:pPr>
        <w:jc w:val="center"/>
      </w:pPr>
      <w:r>
        <w:rPr>
          <w:noProof/>
        </w:rPr>
        <w:drawing>
          <wp:inline distT="0" distB="0" distL="0" distR="0" wp14:anchorId="45D4869F" wp14:editId="053D674B">
            <wp:extent cx="4114800" cy="2743200"/>
            <wp:effectExtent l="0" t="0" r="0" b="0"/>
            <wp:docPr id="45" name="Chart 45">
              <a:extLst xmlns:a="http://schemas.openxmlformats.org/drawingml/2006/main">
                <a:ext uri="{FF2B5EF4-FFF2-40B4-BE49-F238E27FC236}">
                  <a16:creationId xmlns:a16="http://schemas.microsoft.com/office/drawing/2014/main" id="{76E9D5B3-433F-452C-A3F1-3E1BD2D2C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1A49AC7" w14:textId="4A1AA260" w:rsidR="003C46D0" w:rsidRDefault="003C46D0" w:rsidP="00B179C8">
      <w:pPr>
        <w:jc w:val="center"/>
      </w:pPr>
      <w:r>
        <w:t>20</w:t>
      </w:r>
      <w:r w:rsidR="00C947E1">
        <w:t>2</w:t>
      </w:r>
      <w:r w:rsidR="00382A89">
        <w:t>2</w:t>
      </w:r>
      <w:r>
        <w:t xml:space="preserve"> </w:t>
      </w:r>
      <w:r w:rsidR="000445BD">
        <w:t>Call Volume by the Hour</w:t>
      </w:r>
    </w:p>
    <w:p w14:paraId="7E77DB07" w14:textId="34490B3F" w:rsidR="00274F1F" w:rsidRDefault="00274F1F" w:rsidP="00B179C8">
      <w:r>
        <w:t>As a result of this</w:t>
      </w:r>
      <w:r w:rsidR="00E379F2">
        <w:t xml:space="preserve"> </w:t>
      </w:r>
      <w:r>
        <w:t>data</w:t>
      </w:r>
      <w:r w:rsidR="002D463F">
        <w:t xml:space="preserve"> in 2017</w:t>
      </w:r>
      <w:r>
        <w:t xml:space="preserve">, the Chief determined that </w:t>
      </w:r>
      <w:r w:rsidR="00130733">
        <w:t>additional</w:t>
      </w:r>
      <w:r>
        <w:t xml:space="preserve"> personnel were needed during the day, and with limited budget resources to work with, he chose to trade the full-time, 5-day-per-week Chief position to a part-time position that would cover </w:t>
      </w:r>
      <w:r w:rsidR="000445BD">
        <w:t>one</w:t>
      </w:r>
      <w:r>
        <w:t xml:space="preserve"> day of the week.  This freed up finances to allow the </w:t>
      </w:r>
      <w:r w:rsidR="006B15CD">
        <w:t>district</w:t>
      </w:r>
      <w:r>
        <w:t xml:space="preserve"> to hire </w:t>
      </w:r>
      <w:r w:rsidR="00EE4729">
        <w:t>3</w:t>
      </w:r>
      <w:r>
        <w:t xml:space="preserve"> part-time employees who work </w:t>
      </w:r>
      <w:r w:rsidR="002D463F">
        <w:t>24 hours over two to three</w:t>
      </w:r>
      <w:r>
        <w:t xml:space="preserve"> shifts each during the </w:t>
      </w:r>
      <w:r w:rsidR="00130733">
        <w:t>busiest</w:t>
      </w:r>
      <w:r>
        <w:t xml:space="preserve"> hours each </w:t>
      </w:r>
      <w:r w:rsidR="00130733">
        <w:t>day</w:t>
      </w:r>
      <w:r>
        <w:t>.</w:t>
      </w:r>
      <w:r w:rsidR="000445BD">
        <w:t xml:space="preserve"> In 20</w:t>
      </w:r>
      <w:r w:rsidR="00C947E1">
        <w:t>2</w:t>
      </w:r>
      <w:r w:rsidR="002D463F">
        <w:t>1</w:t>
      </w:r>
      <w:r w:rsidR="00130733">
        <w:t xml:space="preserve">, the </w:t>
      </w:r>
      <w:r w:rsidR="006B15CD">
        <w:t>district</w:t>
      </w:r>
      <w:r w:rsidR="000445BD">
        <w:t xml:space="preserve"> added </w:t>
      </w:r>
      <w:r w:rsidR="002D463F">
        <w:t xml:space="preserve">two </w:t>
      </w:r>
      <w:r w:rsidR="00EE4729">
        <w:t xml:space="preserve">additional </w:t>
      </w:r>
      <w:r w:rsidR="00130733">
        <w:t xml:space="preserve">on-call </w:t>
      </w:r>
      <w:r w:rsidR="002D463F">
        <w:t>people</w:t>
      </w:r>
      <w:r w:rsidR="000445BD">
        <w:t xml:space="preserve"> to work shifts when others could not</w:t>
      </w:r>
      <w:r w:rsidR="00382A89">
        <w:t>. In 2022, the district adjusted shifts and added three additional part-time staff when the mechanic left the agency</w:t>
      </w:r>
      <w:r w:rsidR="000445BD">
        <w:t xml:space="preserve">.   </w:t>
      </w:r>
    </w:p>
    <w:p w14:paraId="571A97A0" w14:textId="0AD2D3B7" w:rsidR="00274F1F" w:rsidRDefault="00274F1F" w:rsidP="00B179C8">
      <w:r>
        <w:lastRenderedPageBreak/>
        <w:t xml:space="preserve">This unique staffing schedule provides </w:t>
      </w:r>
      <w:r w:rsidR="00C947E1">
        <w:t>a minimum of</w:t>
      </w:r>
      <w:r>
        <w:t xml:space="preserve"> 3 response personnel in the station during the day, </w:t>
      </w:r>
      <w:r w:rsidR="00130733">
        <w:t>five</w:t>
      </w:r>
      <w:r>
        <w:t xml:space="preserve"> days per week, </w:t>
      </w:r>
      <w:r w:rsidR="00130733">
        <w:t xml:space="preserve">and one person in the station on weekends, </w:t>
      </w:r>
      <w:r>
        <w:t xml:space="preserve">which is a significant improvement over previous staffing.  </w:t>
      </w:r>
    </w:p>
    <w:p w14:paraId="3237A72C" w14:textId="0849FCC4" w:rsidR="00274F1F" w:rsidRDefault="00274F1F" w:rsidP="00B179C8">
      <w:r>
        <w:t xml:space="preserve">As with most volunteer and combination fire departments, the </w:t>
      </w:r>
      <w:r w:rsidR="006B15CD">
        <w:t>district</w:t>
      </w:r>
      <w:r>
        <w:t xml:space="preserve"> has a strong social network and provides a welcoming atmosphere for our personnel.  </w:t>
      </w:r>
      <w:r w:rsidR="00744D59">
        <w:t xml:space="preserve">The </w:t>
      </w:r>
      <w:r w:rsidR="006B15CD">
        <w:t>district</w:t>
      </w:r>
      <w:r w:rsidR="00744D59">
        <w:t xml:space="preserve"> hosts several community functions throughout the year and constantly </w:t>
      </w:r>
      <w:r w:rsidR="00130733">
        <w:t xml:space="preserve">explore </w:t>
      </w:r>
      <w:r w:rsidR="00744D59">
        <w:t xml:space="preserve">ways to improve our organization.  </w:t>
      </w:r>
      <w:r w:rsidR="00130733">
        <w:t>V</w:t>
      </w:r>
      <w:r>
        <w:t xml:space="preserve">olunteers are recognized for their efforts at an annual awards ceremony.  </w:t>
      </w:r>
    </w:p>
    <w:p w14:paraId="126976AB" w14:textId="6BFEB850" w:rsidR="0086698E" w:rsidRDefault="0086698E" w:rsidP="00B179C8">
      <w:r>
        <w:t xml:space="preserve">The </w:t>
      </w:r>
      <w:r w:rsidR="006B15CD">
        <w:t>district</w:t>
      </w:r>
      <w:r>
        <w:t xml:space="preserve"> has several programs </w:t>
      </w:r>
      <w:r w:rsidR="006D5BD1">
        <w:t>designed to give</w:t>
      </w:r>
      <w:r>
        <w:t xml:space="preserve"> </w:t>
      </w:r>
      <w:r w:rsidR="00D211D6">
        <w:t xml:space="preserve">our citizens the opportunity to volunteer that do not include the rigorous demands of fire training or response. </w:t>
      </w:r>
      <w:r w:rsidR="00EF0E18">
        <w:t xml:space="preserve"> </w:t>
      </w:r>
      <w:r w:rsidR="006D5BD1">
        <w:t xml:space="preserve">The Tender Operator Program utilizes persons capable of driving water tenders to the scene of rural fires.  </w:t>
      </w:r>
      <w:r w:rsidR="00EF0E18">
        <w:t xml:space="preserve">The Cadet program is for youth between the ages of 16 -18 which offers youth the opportunity to learn about being a firefighter. The Support Team not only supports the firefighters when they are on scene, but they help put on the community events and raise funds for needed equipment. </w:t>
      </w:r>
    </w:p>
    <w:tbl>
      <w:tblPr>
        <w:tblStyle w:val="TableGrid"/>
        <w:tblW w:w="0" w:type="auto"/>
        <w:tblLook w:val="04A0" w:firstRow="1" w:lastRow="0" w:firstColumn="1" w:lastColumn="0" w:noHBand="0" w:noVBand="1"/>
      </w:tblPr>
      <w:tblGrid>
        <w:gridCol w:w="2876"/>
        <w:gridCol w:w="2877"/>
        <w:gridCol w:w="2877"/>
      </w:tblGrid>
      <w:tr w:rsidR="00744D59" w14:paraId="556DE95F" w14:textId="77777777" w:rsidTr="008A0FDF">
        <w:tc>
          <w:tcPr>
            <w:tcW w:w="8630" w:type="dxa"/>
            <w:gridSpan w:val="3"/>
            <w:shd w:val="clear" w:color="auto" w:fill="FFF2CC" w:themeFill="accent4" w:themeFillTint="33"/>
          </w:tcPr>
          <w:p w14:paraId="161C441E" w14:textId="0091E722" w:rsidR="00744D59" w:rsidRDefault="00744D59" w:rsidP="00744D59">
            <w:pPr>
              <w:jc w:val="center"/>
            </w:pPr>
            <w:r>
              <w:t>District Personal</w:t>
            </w:r>
          </w:p>
        </w:tc>
      </w:tr>
      <w:tr w:rsidR="00744D59" w:rsidRPr="00744D59" w14:paraId="1BE289B5" w14:textId="77777777" w:rsidTr="008A0FDF">
        <w:tc>
          <w:tcPr>
            <w:tcW w:w="2876" w:type="dxa"/>
            <w:shd w:val="clear" w:color="auto" w:fill="FFF2CC" w:themeFill="accent4" w:themeFillTint="33"/>
          </w:tcPr>
          <w:p w14:paraId="749EBD5F" w14:textId="587235CC" w:rsidR="00744D59" w:rsidRPr="00744D59" w:rsidRDefault="008A0FDF" w:rsidP="00744D59">
            <w:pPr>
              <w:jc w:val="center"/>
              <w:rPr>
                <w:b/>
                <w:bCs/>
              </w:rPr>
            </w:pPr>
            <w:r>
              <w:rPr>
                <w:b/>
                <w:bCs/>
              </w:rPr>
              <w:t>Title</w:t>
            </w:r>
          </w:p>
        </w:tc>
        <w:tc>
          <w:tcPr>
            <w:tcW w:w="2877" w:type="dxa"/>
            <w:shd w:val="clear" w:color="auto" w:fill="FFF2CC" w:themeFill="accent4" w:themeFillTint="33"/>
          </w:tcPr>
          <w:p w14:paraId="08D3D9E1" w14:textId="714779E1" w:rsidR="00744D59" w:rsidRPr="00744D59" w:rsidRDefault="00744D59" w:rsidP="00744D59">
            <w:pPr>
              <w:jc w:val="center"/>
              <w:rPr>
                <w:b/>
                <w:bCs/>
              </w:rPr>
            </w:pPr>
            <w:r w:rsidRPr="00744D59">
              <w:rPr>
                <w:b/>
                <w:bCs/>
              </w:rPr>
              <w:t>Staff or Volunteer</w:t>
            </w:r>
          </w:p>
        </w:tc>
        <w:tc>
          <w:tcPr>
            <w:tcW w:w="2877" w:type="dxa"/>
            <w:shd w:val="clear" w:color="auto" w:fill="FFF2CC" w:themeFill="accent4" w:themeFillTint="33"/>
          </w:tcPr>
          <w:p w14:paraId="425A43A9" w14:textId="69A0FBC7" w:rsidR="00744D59" w:rsidRPr="00744D59" w:rsidRDefault="00744D59" w:rsidP="00744D59">
            <w:pPr>
              <w:jc w:val="center"/>
              <w:rPr>
                <w:b/>
                <w:bCs/>
              </w:rPr>
            </w:pPr>
            <w:r w:rsidRPr="00744D59">
              <w:rPr>
                <w:b/>
                <w:bCs/>
              </w:rPr>
              <w:t>Staff Full-Time Equivalent</w:t>
            </w:r>
          </w:p>
        </w:tc>
      </w:tr>
      <w:tr w:rsidR="00744D59" w14:paraId="30D3D19F" w14:textId="77777777" w:rsidTr="00744D59">
        <w:tc>
          <w:tcPr>
            <w:tcW w:w="2876" w:type="dxa"/>
          </w:tcPr>
          <w:p w14:paraId="5CC99A07" w14:textId="5CCE9D88" w:rsidR="00744D59" w:rsidRDefault="008A0FDF" w:rsidP="00B179C8">
            <w:r>
              <w:t>Administration</w:t>
            </w:r>
          </w:p>
        </w:tc>
        <w:tc>
          <w:tcPr>
            <w:tcW w:w="2877" w:type="dxa"/>
          </w:tcPr>
          <w:p w14:paraId="3D26DE01" w14:textId="3C897306" w:rsidR="00744D59" w:rsidRDefault="00744D59" w:rsidP="00B179C8">
            <w:r>
              <w:t>Staff</w:t>
            </w:r>
          </w:p>
        </w:tc>
        <w:tc>
          <w:tcPr>
            <w:tcW w:w="2877" w:type="dxa"/>
          </w:tcPr>
          <w:p w14:paraId="171F8F94" w14:textId="3622299A" w:rsidR="00744D59" w:rsidRDefault="00744D59" w:rsidP="00B179C8">
            <w:r>
              <w:t>2.5</w:t>
            </w:r>
          </w:p>
        </w:tc>
      </w:tr>
      <w:tr w:rsidR="00744D59" w14:paraId="466C1566" w14:textId="77777777" w:rsidTr="00744D59">
        <w:tc>
          <w:tcPr>
            <w:tcW w:w="2876" w:type="dxa"/>
          </w:tcPr>
          <w:p w14:paraId="491D84B9" w14:textId="537870CB" w:rsidR="00744D59" w:rsidRDefault="008A0FDF" w:rsidP="00B179C8">
            <w:r>
              <w:t>Firefighters</w:t>
            </w:r>
          </w:p>
        </w:tc>
        <w:tc>
          <w:tcPr>
            <w:tcW w:w="2877" w:type="dxa"/>
          </w:tcPr>
          <w:p w14:paraId="0C797D62" w14:textId="1A86692D" w:rsidR="00744D59" w:rsidRDefault="00744D59" w:rsidP="00B179C8">
            <w:r>
              <w:t>Staff</w:t>
            </w:r>
          </w:p>
        </w:tc>
        <w:tc>
          <w:tcPr>
            <w:tcW w:w="2877" w:type="dxa"/>
          </w:tcPr>
          <w:p w14:paraId="2BCBD9B7" w14:textId="41AA12E3" w:rsidR="00744D59" w:rsidRDefault="000640C4" w:rsidP="00B179C8">
            <w:r>
              <w:t>3</w:t>
            </w:r>
            <w:r w:rsidR="008A0FDF">
              <w:t>.7</w:t>
            </w:r>
          </w:p>
        </w:tc>
      </w:tr>
      <w:tr w:rsidR="008A0FDF" w14:paraId="29ED09A8" w14:textId="77777777" w:rsidTr="00744D59">
        <w:tc>
          <w:tcPr>
            <w:tcW w:w="2876" w:type="dxa"/>
          </w:tcPr>
          <w:p w14:paraId="4860809C" w14:textId="16FB78C2" w:rsidR="008A0FDF" w:rsidRDefault="008A0FDF" w:rsidP="00B179C8">
            <w:r>
              <w:t>Lieutenants</w:t>
            </w:r>
          </w:p>
        </w:tc>
        <w:tc>
          <w:tcPr>
            <w:tcW w:w="2877" w:type="dxa"/>
          </w:tcPr>
          <w:p w14:paraId="3932C0BB" w14:textId="6394BE83" w:rsidR="008A0FDF" w:rsidRDefault="008A0FDF" w:rsidP="00B179C8">
            <w:r>
              <w:t>Volunteer</w:t>
            </w:r>
          </w:p>
        </w:tc>
        <w:tc>
          <w:tcPr>
            <w:tcW w:w="2877" w:type="dxa"/>
          </w:tcPr>
          <w:p w14:paraId="6B189A86" w14:textId="7A27BE0D" w:rsidR="008A0FDF" w:rsidRDefault="000640C4" w:rsidP="00B179C8">
            <w:r>
              <w:t>0</w:t>
            </w:r>
          </w:p>
        </w:tc>
      </w:tr>
      <w:tr w:rsidR="00744D59" w14:paraId="5532247E" w14:textId="77777777" w:rsidTr="00744D59">
        <w:tc>
          <w:tcPr>
            <w:tcW w:w="2876" w:type="dxa"/>
          </w:tcPr>
          <w:p w14:paraId="3B7DD4AE" w14:textId="27894C51" w:rsidR="00744D59" w:rsidRDefault="008A0FDF" w:rsidP="00B179C8">
            <w:r>
              <w:t>Firefighters</w:t>
            </w:r>
          </w:p>
        </w:tc>
        <w:tc>
          <w:tcPr>
            <w:tcW w:w="2877" w:type="dxa"/>
          </w:tcPr>
          <w:p w14:paraId="6554DCE4" w14:textId="0D2968E2" w:rsidR="00744D59" w:rsidRDefault="008A0FDF" w:rsidP="00B179C8">
            <w:r>
              <w:t>Volunteer</w:t>
            </w:r>
          </w:p>
        </w:tc>
        <w:tc>
          <w:tcPr>
            <w:tcW w:w="2877" w:type="dxa"/>
          </w:tcPr>
          <w:p w14:paraId="03AB1430" w14:textId="27F0A5D9" w:rsidR="00744D59" w:rsidRDefault="000640C4" w:rsidP="00B179C8">
            <w:r>
              <w:t>7</w:t>
            </w:r>
          </w:p>
        </w:tc>
      </w:tr>
      <w:tr w:rsidR="00744D59" w14:paraId="57F1F8C8" w14:textId="77777777" w:rsidTr="00744D59">
        <w:tc>
          <w:tcPr>
            <w:tcW w:w="2876" w:type="dxa"/>
          </w:tcPr>
          <w:p w14:paraId="7FAED24E" w14:textId="0D12B23D" w:rsidR="00744D59" w:rsidRDefault="008A0FDF" w:rsidP="00B179C8">
            <w:r>
              <w:t>Tender Driver Program</w:t>
            </w:r>
          </w:p>
        </w:tc>
        <w:tc>
          <w:tcPr>
            <w:tcW w:w="2877" w:type="dxa"/>
          </w:tcPr>
          <w:p w14:paraId="70C7070C" w14:textId="4ABA2B01" w:rsidR="00744D59" w:rsidRDefault="008A0FDF" w:rsidP="00B179C8">
            <w:r>
              <w:t>Volunteer</w:t>
            </w:r>
          </w:p>
        </w:tc>
        <w:tc>
          <w:tcPr>
            <w:tcW w:w="2877" w:type="dxa"/>
          </w:tcPr>
          <w:p w14:paraId="1E665C5C" w14:textId="24688206" w:rsidR="00744D59" w:rsidRDefault="0015447B" w:rsidP="00B179C8">
            <w:r>
              <w:t>4</w:t>
            </w:r>
          </w:p>
        </w:tc>
      </w:tr>
      <w:tr w:rsidR="008A0FDF" w14:paraId="00422977" w14:textId="77777777" w:rsidTr="00744D59">
        <w:tc>
          <w:tcPr>
            <w:tcW w:w="2876" w:type="dxa"/>
          </w:tcPr>
          <w:p w14:paraId="4E84D1DA" w14:textId="78391229" w:rsidR="008A0FDF" w:rsidRDefault="008A0FDF" w:rsidP="00B179C8">
            <w:r>
              <w:t>Recruit</w:t>
            </w:r>
          </w:p>
        </w:tc>
        <w:tc>
          <w:tcPr>
            <w:tcW w:w="2877" w:type="dxa"/>
          </w:tcPr>
          <w:p w14:paraId="587379E7" w14:textId="24E032EA" w:rsidR="008A0FDF" w:rsidRDefault="008A0FDF" w:rsidP="00B179C8">
            <w:r>
              <w:t>Volunteer</w:t>
            </w:r>
          </w:p>
        </w:tc>
        <w:tc>
          <w:tcPr>
            <w:tcW w:w="2877" w:type="dxa"/>
          </w:tcPr>
          <w:p w14:paraId="6118675C" w14:textId="52E31E7F" w:rsidR="008A0FDF" w:rsidRDefault="000640C4" w:rsidP="00B179C8">
            <w:r>
              <w:t>5</w:t>
            </w:r>
          </w:p>
        </w:tc>
      </w:tr>
      <w:tr w:rsidR="008A0FDF" w14:paraId="0A9E50FB" w14:textId="77777777" w:rsidTr="00744D59">
        <w:tc>
          <w:tcPr>
            <w:tcW w:w="2876" w:type="dxa"/>
          </w:tcPr>
          <w:p w14:paraId="6563495E" w14:textId="0B3480AD" w:rsidR="008A0FDF" w:rsidRDefault="008A0FDF" w:rsidP="00B179C8">
            <w:r>
              <w:t>Cadet</w:t>
            </w:r>
          </w:p>
        </w:tc>
        <w:tc>
          <w:tcPr>
            <w:tcW w:w="2877" w:type="dxa"/>
          </w:tcPr>
          <w:p w14:paraId="2D029B0D" w14:textId="489981B8" w:rsidR="008A0FDF" w:rsidRDefault="008A0FDF" w:rsidP="00B179C8">
            <w:r>
              <w:t>Volunteer</w:t>
            </w:r>
          </w:p>
        </w:tc>
        <w:tc>
          <w:tcPr>
            <w:tcW w:w="2877" w:type="dxa"/>
          </w:tcPr>
          <w:p w14:paraId="58031DE2" w14:textId="584BC976" w:rsidR="008A0FDF" w:rsidRDefault="000640C4" w:rsidP="00B179C8">
            <w:r>
              <w:t>1</w:t>
            </w:r>
          </w:p>
        </w:tc>
      </w:tr>
      <w:tr w:rsidR="008A0FDF" w14:paraId="52029334" w14:textId="77777777" w:rsidTr="00744D59">
        <w:tc>
          <w:tcPr>
            <w:tcW w:w="2876" w:type="dxa"/>
          </w:tcPr>
          <w:p w14:paraId="7BF14F77" w14:textId="52DA1DB8" w:rsidR="008A0FDF" w:rsidRDefault="008A0FDF" w:rsidP="00B179C8">
            <w:r>
              <w:t>Support Team</w:t>
            </w:r>
          </w:p>
        </w:tc>
        <w:tc>
          <w:tcPr>
            <w:tcW w:w="2877" w:type="dxa"/>
          </w:tcPr>
          <w:p w14:paraId="7382898E" w14:textId="5AC8AD3C" w:rsidR="008A0FDF" w:rsidRDefault="008A0FDF" w:rsidP="00B179C8">
            <w:r>
              <w:t>Volunteer</w:t>
            </w:r>
          </w:p>
        </w:tc>
        <w:tc>
          <w:tcPr>
            <w:tcW w:w="2877" w:type="dxa"/>
          </w:tcPr>
          <w:p w14:paraId="71E3FA34" w14:textId="3BC82541" w:rsidR="008A0FDF" w:rsidRDefault="000640C4" w:rsidP="00B179C8">
            <w:r>
              <w:t>8</w:t>
            </w:r>
          </w:p>
        </w:tc>
      </w:tr>
    </w:tbl>
    <w:p w14:paraId="54516933" w14:textId="77777777" w:rsidR="00744D59" w:rsidRDefault="00744D59" w:rsidP="00B179C8"/>
    <w:p w14:paraId="1C1518DB" w14:textId="77777777" w:rsidR="00B179C8" w:rsidRDefault="00274F1F" w:rsidP="00B179C8">
      <w:r>
        <w:t xml:space="preserve">Volunteers are the backbone of our </w:t>
      </w:r>
      <w:r w:rsidR="00535776">
        <w:t xml:space="preserve">delivery model.  If you, or anyone you know are interested in becoming a volunteer firefighter, do not hesitate to stop in at the Aumsville Station and talk with any one of our personnel.  We welcome interested people!  </w:t>
      </w:r>
      <w:r>
        <w:t xml:space="preserve">  </w:t>
      </w:r>
    </w:p>
    <w:p w14:paraId="7067432D" w14:textId="77777777" w:rsidR="007A570A" w:rsidRDefault="007A570A">
      <w:pPr>
        <w:rPr>
          <w:rFonts w:asciiTheme="majorHAnsi" w:eastAsiaTheme="majorEastAsia" w:hAnsiTheme="majorHAnsi" w:cstheme="majorBidi"/>
          <w:b/>
          <w:bCs/>
          <w:color w:val="2F5496" w:themeColor="accent1" w:themeShade="BF"/>
          <w:sz w:val="28"/>
          <w:szCs w:val="28"/>
        </w:rPr>
      </w:pPr>
      <w:r>
        <w:br w:type="page"/>
      </w:r>
    </w:p>
    <w:p w14:paraId="44890956" w14:textId="7EA66118" w:rsidR="007A570A" w:rsidRDefault="00872B4B" w:rsidP="007E538E">
      <w:pPr>
        <w:pStyle w:val="Heading1"/>
      </w:pPr>
      <w:bookmarkStart w:id="13" w:name="_Toc123744239"/>
      <w:r>
        <w:lastRenderedPageBreak/>
        <w:t>Year In Review</w:t>
      </w:r>
      <w:bookmarkEnd w:id="13"/>
    </w:p>
    <w:p w14:paraId="583808F9" w14:textId="35DB7D71" w:rsidR="007A570A" w:rsidRPr="00C069EC" w:rsidRDefault="00F06AB1" w:rsidP="00C069EC">
      <w:r>
        <w:rPr>
          <w:noProof/>
          <w:color w:val="2F5496" w:themeColor="accent1" w:themeShade="BF"/>
          <w:sz w:val="28"/>
          <w:szCs w:val="28"/>
        </w:rPr>
        <mc:AlternateContent>
          <mc:Choice Requires="wps">
            <w:drawing>
              <wp:anchor distT="0" distB="0" distL="114300" distR="114300" simplePos="0" relativeHeight="251759616" behindDoc="0" locked="0" layoutInCell="1" allowOverlap="1" wp14:anchorId="157CC3A4" wp14:editId="601C31BD">
                <wp:simplePos x="0" y="0"/>
                <wp:positionH relativeFrom="column">
                  <wp:posOffset>3601263</wp:posOffset>
                </wp:positionH>
                <wp:positionV relativeFrom="paragraph">
                  <wp:posOffset>1759461</wp:posOffset>
                </wp:positionV>
                <wp:extent cx="2205828" cy="242684"/>
                <wp:effectExtent l="0" t="0" r="23495" b="24130"/>
                <wp:wrapNone/>
                <wp:docPr id="34" name="Text Box 34"/>
                <wp:cNvGraphicFramePr/>
                <a:graphic xmlns:a="http://schemas.openxmlformats.org/drawingml/2006/main">
                  <a:graphicData uri="http://schemas.microsoft.com/office/word/2010/wordprocessingShape">
                    <wps:wsp>
                      <wps:cNvSpPr txBox="1"/>
                      <wps:spPr>
                        <a:xfrm>
                          <a:off x="0" y="0"/>
                          <a:ext cx="2205828" cy="242684"/>
                        </a:xfrm>
                        <a:prstGeom prst="rect">
                          <a:avLst/>
                        </a:prstGeom>
                        <a:solidFill>
                          <a:sysClr val="window" lastClr="FFFFFF"/>
                        </a:solidFill>
                        <a:ln w="6350">
                          <a:solidFill>
                            <a:prstClr val="black"/>
                          </a:solidFill>
                        </a:ln>
                      </wps:spPr>
                      <wps:txbx>
                        <w:txbxContent>
                          <w:p w14:paraId="6A4CC857" w14:textId="67056F83" w:rsidR="00F06AB1" w:rsidRPr="00F06AB1" w:rsidRDefault="00F06AB1" w:rsidP="00F06AB1">
                            <w:pPr>
                              <w:jc w:val="center"/>
                              <w:rPr>
                                <w:sz w:val="16"/>
                                <w:szCs w:val="16"/>
                              </w:rPr>
                            </w:pPr>
                            <w:r>
                              <w:rPr>
                                <w:sz w:val="16"/>
                                <w:szCs w:val="16"/>
                              </w:rPr>
                              <w:t>Superhero Day at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CC3A4" id="Text Box 34" o:spid="_x0000_s1044" type="#_x0000_t202" style="position:absolute;margin-left:283.55pt;margin-top:138.55pt;width:173.7pt;height:19.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" fillcolor="window" strokeweight=".5pt">
                <v:textbox>
                  <w:txbxContent>
                    <w:p w14:paraId="6A4CC857" w14:textId="67056F83" w:rsidR="00F06AB1" w:rsidRPr="00F06AB1" w:rsidRDefault="00F06AB1" w:rsidP="00F06AB1">
                      <w:pPr>
                        <w:jc w:val="center"/>
                        <w:rPr>
                          <w:sz w:val="16"/>
                          <w:szCs w:val="16"/>
                        </w:rPr>
                      </w:pPr>
                      <w:r>
                        <w:rPr>
                          <w:sz w:val="16"/>
                          <w:szCs w:val="16"/>
                        </w:rPr>
                        <w:t>Superhero Day at the Park</w:t>
                      </w:r>
                    </w:p>
                  </w:txbxContent>
                </v:textbox>
              </v:shape>
            </w:pict>
          </mc:Fallback>
        </mc:AlternateContent>
      </w:r>
      <w:r>
        <w:rPr>
          <w:noProof/>
          <w:color w:val="2F5496" w:themeColor="accent1" w:themeShade="BF"/>
          <w:sz w:val="28"/>
          <w:szCs w:val="28"/>
        </w:rPr>
        <w:drawing>
          <wp:anchor distT="0" distB="0" distL="114300" distR="114300" simplePos="0" relativeHeight="251741184" behindDoc="0" locked="0" layoutInCell="1" allowOverlap="1" wp14:anchorId="5F8207E7" wp14:editId="1723C1EA">
            <wp:simplePos x="0" y="0"/>
            <wp:positionH relativeFrom="column">
              <wp:posOffset>3378835</wp:posOffset>
            </wp:positionH>
            <wp:positionV relativeFrom="page">
              <wp:posOffset>1020445</wp:posOffset>
            </wp:positionV>
            <wp:extent cx="2604135" cy="1736090"/>
            <wp:effectExtent l="171450" t="171450" r="177165" b="18796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6"/>
                    <a:stretch>
                      <a:fillRect/>
                    </a:stretch>
                  </pic:blipFill>
                  <pic:spPr bwMode="auto">
                    <a:xfrm>
                      <a:off x="0" y="0"/>
                      <a:ext cx="2604135" cy="17360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2F5496" w:themeColor="accent1" w:themeShade="BF"/>
          <w:sz w:val="28"/>
          <w:szCs w:val="28"/>
        </w:rPr>
        <mc:AlternateContent>
          <mc:Choice Requires="wps">
            <w:drawing>
              <wp:anchor distT="0" distB="0" distL="114300" distR="114300" simplePos="0" relativeHeight="251757568" behindDoc="0" locked="0" layoutInCell="1" allowOverlap="1" wp14:anchorId="27F1CBF2" wp14:editId="7D5092FC">
                <wp:simplePos x="0" y="0"/>
                <wp:positionH relativeFrom="column">
                  <wp:posOffset>239206</wp:posOffset>
                </wp:positionH>
                <wp:positionV relativeFrom="paragraph">
                  <wp:posOffset>1758860</wp:posOffset>
                </wp:positionV>
                <wp:extent cx="2205828" cy="242684"/>
                <wp:effectExtent l="0" t="0" r="23495" b="24130"/>
                <wp:wrapNone/>
                <wp:docPr id="33" name="Text Box 33"/>
                <wp:cNvGraphicFramePr/>
                <a:graphic xmlns:a="http://schemas.openxmlformats.org/drawingml/2006/main">
                  <a:graphicData uri="http://schemas.microsoft.com/office/word/2010/wordprocessingShape">
                    <wps:wsp>
                      <wps:cNvSpPr txBox="1"/>
                      <wps:spPr>
                        <a:xfrm>
                          <a:off x="0" y="0"/>
                          <a:ext cx="2205828" cy="242684"/>
                        </a:xfrm>
                        <a:prstGeom prst="rect">
                          <a:avLst/>
                        </a:prstGeom>
                        <a:solidFill>
                          <a:schemeClr val="lt1"/>
                        </a:solidFill>
                        <a:ln w="6350">
                          <a:solidFill>
                            <a:prstClr val="black"/>
                          </a:solidFill>
                        </a:ln>
                      </wps:spPr>
                      <wps:txbx>
                        <w:txbxContent>
                          <w:p w14:paraId="176353B1" w14:textId="2D67CCE0" w:rsidR="00F06AB1" w:rsidRPr="00F06AB1" w:rsidRDefault="00F06AB1" w:rsidP="00F06AB1">
                            <w:pPr>
                              <w:jc w:val="center"/>
                              <w:rPr>
                                <w:sz w:val="16"/>
                                <w:szCs w:val="16"/>
                              </w:rPr>
                            </w:pPr>
                            <w:r>
                              <w:rPr>
                                <w:sz w:val="16"/>
                                <w:szCs w:val="16"/>
                              </w:rPr>
                              <w:t>Harvest Party at the Elementary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1CBF2" id="Text Box 33" o:spid="_x0000_s1045" type="#_x0000_t202" style="position:absolute;margin-left:18.85pt;margin-top:138.5pt;width:173.7pt;height:19.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" fillcolor="white [3201]" strokeweight=".5pt">
                <v:textbox>
                  <w:txbxContent>
                    <w:p w14:paraId="176353B1" w14:textId="2D67CCE0" w:rsidR="00F06AB1" w:rsidRPr="00F06AB1" w:rsidRDefault="00F06AB1" w:rsidP="00F06AB1">
                      <w:pPr>
                        <w:jc w:val="center"/>
                        <w:rPr>
                          <w:sz w:val="16"/>
                          <w:szCs w:val="16"/>
                        </w:rPr>
                      </w:pPr>
                      <w:r>
                        <w:rPr>
                          <w:sz w:val="16"/>
                          <w:szCs w:val="16"/>
                        </w:rPr>
                        <w:t>Harvest Party at the Elementary School</w:t>
                      </w:r>
                    </w:p>
                  </w:txbxContent>
                </v:textbox>
              </v:shape>
            </w:pict>
          </mc:Fallback>
        </mc:AlternateContent>
      </w:r>
      <w:r w:rsidR="000E1403">
        <w:rPr>
          <w:noProof/>
          <w:color w:val="2F5496" w:themeColor="accent1" w:themeShade="BF"/>
          <w:sz w:val="28"/>
          <w:szCs w:val="28"/>
        </w:rPr>
        <w:drawing>
          <wp:inline distT="0" distB="0" distL="0" distR="0" wp14:anchorId="34E610FF" wp14:editId="40682B39">
            <wp:extent cx="2351660" cy="1763745"/>
            <wp:effectExtent l="171450" t="171450" r="201295" b="19875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17"/>
                    <a:stretch>
                      <a:fillRect/>
                    </a:stretch>
                  </pic:blipFill>
                  <pic:spPr>
                    <a:xfrm>
                      <a:off x="0" y="0"/>
                      <a:ext cx="2351660" cy="17637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80504C">
        <w:rPr>
          <w:rFonts w:ascii="Arial Unicode MS" w:eastAsia="Arial Unicode MS" w:hAnsi="Arial Unicode MS" w:cs="Arial Unicode MS" w:hint="eastAsia"/>
        </w:rPr>
        <w:t>✦</w:t>
      </w:r>
    </w:p>
    <w:p w14:paraId="78BD2566" w14:textId="61407323" w:rsidR="00F35D88" w:rsidRDefault="009175FE">
      <w:pPr>
        <w:rPr>
          <w:rFonts w:ascii="Arial Unicode MS" w:eastAsia="Arial Unicode MS" w:hAnsi="Arial Unicode MS" w:cs="Arial Unicode MS"/>
        </w:rPr>
      </w:pPr>
      <w:r>
        <w:rPr>
          <w:noProof/>
          <w:color w:val="2F5496" w:themeColor="accent1" w:themeShade="BF"/>
          <w:sz w:val="28"/>
          <w:szCs w:val="28"/>
        </w:rPr>
        <mc:AlternateContent>
          <mc:Choice Requires="wps">
            <w:drawing>
              <wp:anchor distT="0" distB="0" distL="114300" distR="114300" simplePos="0" relativeHeight="251763712" behindDoc="0" locked="0" layoutInCell="1" allowOverlap="1" wp14:anchorId="008DEA33" wp14:editId="2A416C15">
                <wp:simplePos x="0" y="0"/>
                <wp:positionH relativeFrom="column">
                  <wp:posOffset>2397116</wp:posOffset>
                </wp:positionH>
                <wp:positionV relativeFrom="paragraph">
                  <wp:posOffset>1617260</wp:posOffset>
                </wp:positionV>
                <wp:extent cx="1629697" cy="229683"/>
                <wp:effectExtent l="0" t="0" r="27940" b="18415"/>
                <wp:wrapNone/>
                <wp:docPr id="38" name="Text Box 38"/>
                <wp:cNvGraphicFramePr/>
                <a:graphic xmlns:a="http://schemas.openxmlformats.org/drawingml/2006/main">
                  <a:graphicData uri="http://schemas.microsoft.com/office/word/2010/wordprocessingShape">
                    <wps:wsp>
                      <wps:cNvSpPr txBox="1"/>
                      <wps:spPr>
                        <a:xfrm>
                          <a:off x="0" y="0"/>
                          <a:ext cx="1629697" cy="229683"/>
                        </a:xfrm>
                        <a:prstGeom prst="rect">
                          <a:avLst/>
                        </a:prstGeom>
                        <a:solidFill>
                          <a:sysClr val="window" lastClr="FFFFFF"/>
                        </a:solidFill>
                        <a:ln w="6350">
                          <a:solidFill>
                            <a:prstClr val="black"/>
                          </a:solidFill>
                        </a:ln>
                      </wps:spPr>
                      <wps:txbx>
                        <w:txbxContent>
                          <w:p w14:paraId="71799B1C" w14:textId="29A6D72C" w:rsidR="009175FE" w:rsidRPr="009175FE" w:rsidRDefault="009175FE" w:rsidP="009175FE">
                            <w:pPr>
                              <w:jc w:val="center"/>
                              <w:rPr>
                                <w:sz w:val="12"/>
                                <w:szCs w:val="12"/>
                              </w:rPr>
                            </w:pPr>
                            <w:r w:rsidRPr="009175FE">
                              <w:rPr>
                                <w:sz w:val="12"/>
                                <w:szCs w:val="12"/>
                              </w:rPr>
                              <w:t xml:space="preserve">2022 </w:t>
                            </w:r>
                            <w:r>
                              <w:rPr>
                                <w:sz w:val="12"/>
                                <w:szCs w:val="12"/>
                              </w:rPr>
                              <w:t>Fire Academy Graduates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DEA33" id="Text Box 38" o:spid="_x0000_s1046" type="#_x0000_t202" style="position:absolute;margin-left:188.75pt;margin-top:127.35pt;width:128.3pt;height:18.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" fillcolor="window" strokeweight=".5pt">
                <v:textbox>
                  <w:txbxContent>
                    <w:p w14:paraId="71799B1C" w14:textId="29A6D72C" w:rsidR="009175FE" w:rsidRPr="009175FE" w:rsidRDefault="009175FE" w:rsidP="009175FE">
                      <w:pPr>
                        <w:jc w:val="center"/>
                        <w:rPr>
                          <w:sz w:val="12"/>
                          <w:szCs w:val="12"/>
                        </w:rPr>
                      </w:pPr>
                      <w:r w:rsidRPr="009175FE">
                        <w:rPr>
                          <w:sz w:val="12"/>
                          <w:szCs w:val="12"/>
                        </w:rPr>
                        <w:t xml:space="preserve">2022 </w:t>
                      </w:r>
                      <w:r>
                        <w:rPr>
                          <w:sz w:val="12"/>
                          <w:szCs w:val="12"/>
                        </w:rPr>
                        <w:t>Fire Academy Graduates</w:t>
                      </w:r>
                    </w:p>
                  </w:txbxContent>
                </v:textbox>
              </v:shape>
            </w:pict>
          </mc:Fallback>
        </mc:AlternateContent>
      </w:r>
      <w:r>
        <w:rPr>
          <w:noProof/>
          <w:color w:val="2F5496" w:themeColor="accent1" w:themeShade="BF"/>
          <w:sz w:val="28"/>
          <w:szCs w:val="28"/>
        </w:rPr>
        <mc:AlternateContent>
          <mc:Choice Requires="wps">
            <w:drawing>
              <wp:anchor distT="0" distB="0" distL="114300" distR="114300" simplePos="0" relativeHeight="251761664" behindDoc="0" locked="0" layoutInCell="1" allowOverlap="1" wp14:anchorId="20C497DE" wp14:editId="60C82922">
                <wp:simplePos x="0" y="0"/>
                <wp:positionH relativeFrom="column">
                  <wp:posOffset>70422</wp:posOffset>
                </wp:positionH>
                <wp:positionV relativeFrom="paragraph">
                  <wp:posOffset>1653988</wp:posOffset>
                </wp:positionV>
                <wp:extent cx="1629697" cy="229683"/>
                <wp:effectExtent l="0" t="0" r="27940" b="18415"/>
                <wp:wrapNone/>
                <wp:docPr id="37" name="Text Box 37"/>
                <wp:cNvGraphicFramePr/>
                <a:graphic xmlns:a="http://schemas.openxmlformats.org/drawingml/2006/main">
                  <a:graphicData uri="http://schemas.microsoft.com/office/word/2010/wordprocessingShape">
                    <wps:wsp>
                      <wps:cNvSpPr txBox="1"/>
                      <wps:spPr>
                        <a:xfrm>
                          <a:off x="0" y="0"/>
                          <a:ext cx="1629697" cy="229683"/>
                        </a:xfrm>
                        <a:prstGeom prst="rect">
                          <a:avLst/>
                        </a:prstGeom>
                        <a:solidFill>
                          <a:sysClr val="window" lastClr="FFFFFF"/>
                        </a:solidFill>
                        <a:ln w="6350">
                          <a:solidFill>
                            <a:prstClr val="black"/>
                          </a:solidFill>
                        </a:ln>
                      </wps:spPr>
                      <wps:txbx>
                        <w:txbxContent>
                          <w:p w14:paraId="5805ABDA" w14:textId="2DB75206" w:rsidR="009175FE" w:rsidRPr="009175FE" w:rsidRDefault="009175FE" w:rsidP="009175FE">
                            <w:pPr>
                              <w:jc w:val="center"/>
                              <w:rPr>
                                <w:sz w:val="12"/>
                                <w:szCs w:val="12"/>
                              </w:rPr>
                            </w:pPr>
                            <w:r w:rsidRPr="009175FE">
                              <w:rPr>
                                <w:sz w:val="12"/>
                                <w:szCs w:val="12"/>
                              </w:rPr>
                              <w:t>2022 Ember Award</w:t>
                            </w:r>
                            <w:r>
                              <w:rPr>
                                <w:sz w:val="12"/>
                                <w:szCs w:val="12"/>
                              </w:rPr>
                              <w:t xml:space="preserve"> Recipient, Tyler Marquez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497DE" id="Text Box 37" o:spid="_x0000_s1047" type="#_x0000_t202" style="position:absolute;margin-left:5.55pt;margin-top:130.25pt;width:128.3pt;height:18.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" fillcolor="window" strokeweight=".5pt">
                <v:textbox>
                  <w:txbxContent>
                    <w:p w14:paraId="5805ABDA" w14:textId="2DB75206" w:rsidR="009175FE" w:rsidRPr="009175FE" w:rsidRDefault="009175FE" w:rsidP="009175FE">
                      <w:pPr>
                        <w:jc w:val="center"/>
                        <w:rPr>
                          <w:sz w:val="12"/>
                          <w:szCs w:val="12"/>
                        </w:rPr>
                      </w:pPr>
                      <w:r w:rsidRPr="009175FE">
                        <w:rPr>
                          <w:sz w:val="12"/>
                          <w:szCs w:val="12"/>
                        </w:rPr>
                        <w:t>2022 Ember Award</w:t>
                      </w:r>
                      <w:r>
                        <w:rPr>
                          <w:sz w:val="12"/>
                          <w:szCs w:val="12"/>
                        </w:rPr>
                        <w:t xml:space="preserve"> Recipient, Tyler Marquez</w:t>
                      </w:r>
                    </w:p>
                  </w:txbxContent>
                </v:textbox>
              </v:shape>
            </w:pict>
          </mc:Fallback>
        </mc:AlternateContent>
      </w:r>
      <w:r w:rsidR="00F06AB1">
        <w:rPr>
          <w:rFonts w:asciiTheme="majorHAnsi" w:eastAsiaTheme="majorEastAsia" w:hAnsiTheme="majorHAnsi" w:cstheme="majorBidi"/>
          <w:b/>
          <w:bCs/>
          <w:noProof/>
          <w:color w:val="2F5496" w:themeColor="accent1" w:themeShade="BF"/>
          <w:sz w:val="28"/>
          <w:szCs w:val="28"/>
        </w:rPr>
        <w:drawing>
          <wp:inline distT="0" distB="0" distL="0" distR="0" wp14:anchorId="2BAAAB85" wp14:editId="75B56966">
            <wp:extent cx="1642951" cy="1407330"/>
            <wp:effectExtent l="174943" t="167957" r="170497" b="170498"/>
            <wp:docPr id="455" name="Picture 4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picture containing text&#10;&#10;Description automatically generated"/>
                    <pic:cNvPicPr/>
                  </pic:nvPicPr>
                  <pic:blipFill>
                    <a:blip r:embed="rId18"/>
                    <a:srcRect l="17878" r="17878"/>
                    <a:stretch>
                      <a:fillRect/>
                    </a:stretch>
                  </pic:blipFill>
                  <pic:spPr bwMode="auto">
                    <a:xfrm rot="5400000">
                      <a:off x="0" y="0"/>
                      <a:ext cx="1642951" cy="14073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009D6CFA">
        <w:rPr>
          <w:rFonts w:asciiTheme="majorHAnsi" w:eastAsiaTheme="majorEastAsia" w:hAnsiTheme="majorHAnsi" w:cstheme="majorBidi"/>
          <w:b/>
          <w:bCs/>
          <w:noProof/>
          <w:color w:val="2F5496" w:themeColor="accent1" w:themeShade="BF"/>
          <w:sz w:val="28"/>
          <w:szCs w:val="28"/>
        </w:rPr>
        <w:drawing>
          <wp:anchor distT="0" distB="0" distL="114300" distR="114300" simplePos="0" relativeHeight="251742208" behindDoc="0" locked="0" layoutInCell="1" allowOverlap="1" wp14:anchorId="420FB49E" wp14:editId="1804A412">
            <wp:simplePos x="0" y="0"/>
            <wp:positionH relativeFrom="column">
              <wp:posOffset>4806950</wp:posOffset>
            </wp:positionH>
            <wp:positionV relativeFrom="paragraph">
              <wp:posOffset>143510</wp:posOffset>
            </wp:positionV>
            <wp:extent cx="1260475" cy="1680845"/>
            <wp:effectExtent l="171450" t="190500" r="168275" b="186055"/>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9"/>
                    <a:stretch>
                      <a:fillRect/>
                    </a:stretch>
                  </pic:blipFill>
                  <pic:spPr bwMode="auto">
                    <a:xfrm>
                      <a:off x="0" y="0"/>
                      <a:ext cx="1260475" cy="1680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AB1">
        <w:rPr>
          <w:rFonts w:ascii="Arial Unicode MS" w:eastAsia="Arial Unicode MS" w:hAnsi="Arial Unicode MS" w:cs="Arial Unicode MS"/>
        </w:rPr>
        <w:t xml:space="preserve">       </w:t>
      </w:r>
      <w:r w:rsidR="00F06AB1">
        <w:rPr>
          <w:rFonts w:asciiTheme="majorHAnsi" w:eastAsiaTheme="majorEastAsia" w:hAnsiTheme="majorHAnsi" w:cstheme="majorBidi"/>
          <w:b/>
          <w:bCs/>
          <w:noProof/>
          <w:color w:val="2F5496" w:themeColor="accent1" w:themeShade="BF"/>
          <w:sz w:val="28"/>
          <w:szCs w:val="28"/>
        </w:rPr>
        <w:drawing>
          <wp:inline distT="0" distB="0" distL="0" distR="0" wp14:anchorId="3F74ACE4" wp14:editId="32E2A13C">
            <wp:extent cx="1967570" cy="1475678"/>
            <wp:effectExtent l="190500" t="171450" r="166370" b="201295"/>
            <wp:docPr id="476" name="Picture 47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A group of people posing for a photo&#10;&#10;Description automatically generated"/>
                    <pic:cNvPicPr/>
                  </pic:nvPicPr>
                  <pic:blipFill>
                    <a:blip r:embed="rId20"/>
                    <a:stretch>
                      <a:fillRect/>
                    </a:stretch>
                  </pic:blipFill>
                  <pic:spPr bwMode="auto">
                    <a:xfrm>
                      <a:off x="0" y="0"/>
                      <a:ext cx="1967570" cy="14756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009D6CFA">
        <w:rPr>
          <w:noProof/>
        </w:rPr>
        <w:drawing>
          <wp:anchor distT="0" distB="0" distL="114300" distR="114300" simplePos="0" relativeHeight="251743232" behindDoc="0" locked="0" layoutInCell="1" allowOverlap="1" wp14:anchorId="22D9D3B2" wp14:editId="36315D5C">
            <wp:simplePos x="0" y="0"/>
            <wp:positionH relativeFrom="column">
              <wp:posOffset>2998470</wp:posOffset>
            </wp:positionH>
            <wp:positionV relativeFrom="margin">
              <wp:posOffset>6127115</wp:posOffset>
            </wp:positionV>
            <wp:extent cx="2352675" cy="1568450"/>
            <wp:effectExtent l="133350" t="114300" r="123825" b="16510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1"/>
                    <a:stretch>
                      <a:fillRect/>
                    </a:stretch>
                  </pic:blipFill>
                  <pic:spPr bwMode="auto">
                    <a:xfrm>
                      <a:off x="0" y="0"/>
                      <a:ext cx="2352675" cy="1568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6CFA">
        <w:rPr>
          <w:noProof/>
        </w:rPr>
        <w:drawing>
          <wp:inline distT="0" distB="0" distL="0" distR="0" wp14:anchorId="20602B81" wp14:editId="1544ED58">
            <wp:extent cx="2130422" cy="1597817"/>
            <wp:effectExtent l="133350" t="114300" r="137160" b="1739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22"/>
                    <a:stretch>
                      <a:fillRect/>
                    </a:stretch>
                  </pic:blipFill>
                  <pic:spPr bwMode="auto">
                    <a:xfrm>
                      <a:off x="0" y="0"/>
                      <a:ext cx="2130422" cy="15978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2FFBB66" w14:textId="618332F6" w:rsidR="009D6CFA" w:rsidRDefault="00872B4B" w:rsidP="009D6CFA">
      <w:r>
        <w:t xml:space="preserve">                                                                                </w:t>
      </w:r>
      <w:r>
        <w:rPr>
          <w:noProof/>
        </w:rPr>
        <w:drawing>
          <wp:inline distT="0" distB="0" distL="0" distR="0" wp14:anchorId="6A518C21" wp14:editId="7232CEAA">
            <wp:extent cx="2130422" cy="1420281"/>
            <wp:effectExtent l="114300" t="114300" r="137160" b="142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3"/>
                    <a:stretch>
                      <a:fillRect/>
                    </a:stretch>
                  </pic:blipFill>
                  <pic:spPr bwMode="auto">
                    <a:xfrm>
                      <a:off x="0" y="0"/>
                      <a:ext cx="2130422" cy="14202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AD6F7B2" w14:textId="77777777" w:rsidR="009D6CFA" w:rsidRDefault="009D6CFA" w:rsidP="009D6CFA"/>
    <w:p w14:paraId="5AA6AAB5" w14:textId="6BA5A193" w:rsidR="00846974" w:rsidRDefault="00872B4B" w:rsidP="007E0854">
      <w:pPr>
        <w:jc w:val="center"/>
      </w:pPr>
      <w:r>
        <w:rPr>
          <w:noProof/>
        </w:rPr>
        <w:drawing>
          <wp:anchor distT="0" distB="0" distL="114300" distR="114300" simplePos="0" relativeHeight="251744256" behindDoc="0" locked="0" layoutInCell="1" allowOverlap="1" wp14:anchorId="027401E8" wp14:editId="51AD75E0">
            <wp:simplePos x="0" y="0"/>
            <wp:positionH relativeFrom="column">
              <wp:posOffset>644525</wp:posOffset>
            </wp:positionH>
            <wp:positionV relativeFrom="page">
              <wp:posOffset>5332730</wp:posOffset>
            </wp:positionV>
            <wp:extent cx="4639310" cy="3479800"/>
            <wp:effectExtent l="171450" t="171450" r="199390" b="19685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24"/>
                    <a:stretch>
                      <a:fillRect/>
                    </a:stretch>
                  </pic:blipFill>
                  <pic:spPr>
                    <a:xfrm>
                      <a:off x="0" y="0"/>
                      <a:ext cx="4639310" cy="3479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r w:rsidR="009D6CFA">
        <w:rPr>
          <w:noProof/>
        </w:rPr>
        <w:drawing>
          <wp:inline distT="0" distB="0" distL="0" distR="0" wp14:anchorId="22164406" wp14:editId="0A6675C6">
            <wp:extent cx="2743200" cy="3657600"/>
            <wp:effectExtent l="171450" t="171450" r="171450" b="19050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25"/>
                    <a:stretch>
                      <a:fillRect/>
                    </a:stretch>
                  </pic:blipFill>
                  <pic:spPr>
                    <a:xfrm>
                      <a:off x="0" y="0"/>
                      <a:ext cx="2743200" cy="3657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691BE03" w14:textId="58D68FED" w:rsidR="007A570A" w:rsidRDefault="00872B4B" w:rsidP="00245607">
      <w:r>
        <w:rPr>
          <w:noProof/>
        </w:rPr>
        <w:lastRenderedPageBreak/>
        <w:drawing>
          <wp:anchor distT="0" distB="0" distL="114300" distR="114300" simplePos="0" relativeHeight="251756544" behindDoc="0" locked="0" layoutInCell="1" allowOverlap="1" wp14:anchorId="43931DFF" wp14:editId="04DB9EDE">
            <wp:simplePos x="0" y="0"/>
            <wp:positionH relativeFrom="column">
              <wp:posOffset>264795</wp:posOffset>
            </wp:positionH>
            <wp:positionV relativeFrom="page">
              <wp:posOffset>2858135</wp:posOffset>
            </wp:positionV>
            <wp:extent cx="3564255" cy="2376170"/>
            <wp:effectExtent l="190500" t="171450" r="188595" b="1955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6"/>
                    <a:stretch>
                      <a:fillRect/>
                    </a:stretch>
                  </pic:blipFill>
                  <pic:spPr>
                    <a:xfrm>
                      <a:off x="0" y="0"/>
                      <a:ext cx="3564255" cy="23761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rPr>
        <w:drawing>
          <wp:anchor distT="0" distB="0" distL="114300" distR="114300" simplePos="0" relativeHeight="251745280" behindDoc="0" locked="0" layoutInCell="1" allowOverlap="1" wp14:anchorId="067FD5D6" wp14:editId="22E9B662">
            <wp:simplePos x="0" y="0"/>
            <wp:positionH relativeFrom="column">
              <wp:posOffset>-275590</wp:posOffset>
            </wp:positionH>
            <wp:positionV relativeFrom="page">
              <wp:posOffset>981710</wp:posOffset>
            </wp:positionV>
            <wp:extent cx="2956560" cy="1971040"/>
            <wp:effectExtent l="152400" t="171450" r="186690" b="18161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27"/>
                    <a:stretch>
                      <a:fillRect/>
                    </a:stretch>
                  </pic:blipFill>
                  <pic:spPr>
                    <a:xfrm>
                      <a:off x="0" y="0"/>
                      <a:ext cx="2956560" cy="19710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rPr>
        <w:drawing>
          <wp:anchor distT="0" distB="0" distL="114300" distR="114300" simplePos="0" relativeHeight="251746304" behindDoc="0" locked="0" layoutInCell="1" allowOverlap="1" wp14:anchorId="531766E7" wp14:editId="3A5C5FFF">
            <wp:simplePos x="0" y="0"/>
            <wp:positionH relativeFrom="column">
              <wp:posOffset>2600960</wp:posOffset>
            </wp:positionH>
            <wp:positionV relativeFrom="page">
              <wp:posOffset>799465</wp:posOffset>
            </wp:positionV>
            <wp:extent cx="3442335" cy="2294890"/>
            <wp:effectExtent l="190500" t="171450" r="196215" b="200660"/>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28"/>
                    <a:stretch>
                      <a:fillRect/>
                    </a:stretch>
                  </pic:blipFill>
                  <pic:spPr>
                    <a:xfrm>
                      <a:off x="0" y="0"/>
                      <a:ext cx="3442335" cy="22948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815465">
        <w:rPr>
          <w:noProof/>
        </w:rPr>
        <w:drawing>
          <wp:anchor distT="0" distB="0" distL="114300" distR="114300" simplePos="0" relativeHeight="251749376" behindDoc="0" locked="0" layoutInCell="1" allowOverlap="1" wp14:anchorId="6490B26D" wp14:editId="605C4F2E">
            <wp:simplePos x="0" y="0"/>
            <wp:positionH relativeFrom="column">
              <wp:posOffset>-200025</wp:posOffset>
            </wp:positionH>
            <wp:positionV relativeFrom="page">
              <wp:posOffset>5391150</wp:posOffset>
            </wp:positionV>
            <wp:extent cx="3286125" cy="2190750"/>
            <wp:effectExtent l="190500" t="171450" r="200025" b="19050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9"/>
                    <a:stretch>
                      <a:fillRect/>
                    </a:stretch>
                  </pic:blipFill>
                  <pic:spPr>
                    <a:xfrm>
                      <a:off x="0" y="0"/>
                      <a:ext cx="3286125" cy="21907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30335E3F" w14:textId="7DDD610A" w:rsidR="00817040" w:rsidRDefault="00815465" w:rsidP="00817040">
      <w:r>
        <w:rPr>
          <w:noProof/>
        </w:rPr>
        <w:drawing>
          <wp:anchor distT="0" distB="0" distL="114300" distR="114300" simplePos="0" relativeHeight="251747328" behindDoc="0" locked="0" layoutInCell="1" allowOverlap="1" wp14:anchorId="7F564BBA" wp14:editId="0A7276C7">
            <wp:simplePos x="0" y="0"/>
            <wp:positionH relativeFrom="page">
              <wp:posOffset>4181475</wp:posOffset>
            </wp:positionH>
            <wp:positionV relativeFrom="margin">
              <wp:posOffset>3354070</wp:posOffset>
            </wp:positionV>
            <wp:extent cx="3219450" cy="2118360"/>
            <wp:effectExtent l="190500" t="171450" r="190500" b="18669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30"/>
                    <a:stretch>
                      <a:fillRect/>
                    </a:stretch>
                  </pic:blipFill>
                  <pic:spPr>
                    <a:xfrm>
                      <a:off x="0" y="0"/>
                      <a:ext cx="3219450" cy="21183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V relativeFrom="margin">
              <wp14:pctHeight>0</wp14:pctHeight>
            </wp14:sizeRelV>
          </wp:anchor>
        </w:drawing>
      </w:r>
    </w:p>
    <w:p w14:paraId="3DB3529B" w14:textId="786A6D55" w:rsidR="001D35EA" w:rsidRDefault="001D35EA" w:rsidP="00872B4B"/>
    <w:p w14:paraId="1A9DA973" w14:textId="0A19751A" w:rsidR="00CA3DFA" w:rsidRDefault="00CA3DFA">
      <w:pPr>
        <w:rPr>
          <w:rFonts w:ascii="Arial Unicode MS" w:eastAsia="Arial Unicode MS" w:hAnsi="Arial Unicode MS" w:cs="Arial Unicode MS"/>
        </w:rPr>
      </w:pPr>
    </w:p>
    <w:sectPr w:rsidR="00CA3DFA" w:rsidSect="00C21343">
      <w:headerReference w:type="even" r:id="rId31"/>
      <w:headerReference w:type="default" r:id="rId32"/>
      <w:footerReference w:type="even" r:id="rId33"/>
      <w:footerReference w:type="default" r:id="rId34"/>
      <w:pgSz w:w="12240" w:h="15840" w:code="1"/>
      <w:pgMar w:top="810" w:right="1800" w:bottom="1080" w:left="1800" w:header="360" w:footer="922"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8A925" w14:textId="77777777" w:rsidR="002A344D" w:rsidRDefault="002A344D">
      <w:pPr>
        <w:spacing w:after="0" w:line="240" w:lineRule="auto"/>
      </w:pPr>
      <w:r>
        <w:separator/>
      </w:r>
    </w:p>
  </w:endnote>
  <w:endnote w:type="continuationSeparator" w:id="0">
    <w:p w14:paraId="688BEF3A" w14:textId="77777777" w:rsidR="002A344D" w:rsidRDefault="002A34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91090" w14:textId="77777777" w:rsidR="002A344D" w:rsidRDefault="00297CD4">
    <w:pPr>
      <w:pStyle w:val="Footer"/>
    </w:pPr>
    <w:sdt>
      <w:sdtPr>
        <w:rPr>
          <w:rFonts w:asciiTheme="majorHAnsi" w:eastAsiaTheme="majorEastAsia" w:hAnsiTheme="majorHAnsi" w:cstheme="majorBidi"/>
        </w:rPr>
        <w:id w:val="306900621"/>
        <w:placeholder>
          <w:docPart w:val="F3401368DC854D08B85B36CFCB239020"/>
        </w:placeholder>
        <w:temporary/>
        <w:showingPlcHdr/>
      </w:sdtPr>
      <w:sdtEndPr/>
      <w:sdtContent>
        <w:r w:rsidR="002A344D">
          <w:t>Title</w:t>
        </w:r>
      </w:sdtContent>
    </w:sdt>
    <w:r w:rsidR="002A344D">
      <w:rPr>
        <w:rFonts w:asciiTheme="majorHAnsi" w:eastAsiaTheme="majorEastAsia" w:hAnsiTheme="majorHAnsi" w:cstheme="majorBidi"/>
      </w:rPr>
      <w:ptab w:relativeTo="margin" w:alignment="right" w:leader="none"/>
    </w:r>
    <w:r w:rsidR="002A344D">
      <w:rPr>
        <w:rFonts w:asciiTheme="majorHAnsi" w:eastAsiaTheme="majorEastAsia" w:hAnsiTheme="majorHAnsi" w:cstheme="majorBidi"/>
      </w:rPr>
      <w:t xml:space="preserve">Page </w:t>
    </w:r>
    <w:r w:rsidR="002A344D">
      <w:fldChar w:fldCharType="begin"/>
    </w:r>
    <w:r w:rsidR="002A344D">
      <w:instrText xml:space="preserve"> PAGE   \* MERGEFORMAT </w:instrText>
    </w:r>
    <w:r w:rsidR="002A344D">
      <w:fldChar w:fldCharType="separate"/>
    </w:r>
    <w:r w:rsidR="002A344D">
      <w:rPr>
        <w:rFonts w:asciiTheme="majorHAnsi" w:eastAsiaTheme="majorEastAsia" w:hAnsiTheme="majorHAnsi" w:cstheme="majorBidi"/>
        <w:noProof/>
      </w:rPr>
      <w:t>4</w:t>
    </w:r>
    <w:r w:rsidR="002A344D">
      <w:rPr>
        <w:rFonts w:asciiTheme="majorHAnsi" w:eastAsiaTheme="majorEastAsia" w:hAnsiTheme="majorHAnsi" w:cstheme="majorBidi"/>
        <w:noProof/>
      </w:rPr>
      <w:fldChar w:fldCharType="end"/>
    </w:r>
    <w:r w:rsidR="002A344D">
      <w:rPr>
        <w:noProof/>
      </w:rPr>
      <mc:AlternateContent>
        <mc:Choice Requires="wpg">
          <w:drawing>
            <wp:anchor distT="0" distB="0" distL="114300" distR="114300" simplePos="0" relativeHeight="251659264" behindDoc="0" locked="0" layoutInCell="0" allowOverlap="1" wp14:anchorId="032D0A76" wp14:editId="71F714E6">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w14:anchorId="52BD66A5"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" strokecolor="#31849b"/>
              <v:rect id="Rectangle 443" o:spid="_x0000_s1028" style="position:absolute;left:8;top:9;width:40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" filled="f" stroked="f"/>
              <w10:wrap anchorx="page" anchory="page"/>
            </v:group>
          </w:pict>
        </mc:Fallback>
      </mc:AlternateContent>
    </w:r>
    <w:r w:rsidR="002A344D">
      <w:rPr>
        <w:noProof/>
      </w:rPr>
      <mc:AlternateContent>
        <mc:Choice Requires="wps">
          <w:drawing>
            <wp:anchor distT="0" distB="0" distL="114300" distR="114300" simplePos="0" relativeHeight="251661312" behindDoc="0" locked="0" layoutInCell="1" allowOverlap="1" wp14:anchorId="2EE9B910" wp14:editId="576D6ECE">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w14:anchorId="090AB1B5"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5b9bd5 [3208]" strokecolor="#4472c4 [3204]">
              <w10:wrap anchorx="margin" anchory="page"/>
            </v:rect>
          </w:pict>
        </mc:Fallback>
      </mc:AlternateContent>
    </w:r>
    <w:r w:rsidR="002A344D">
      <w:rPr>
        <w:noProof/>
      </w:rPr>
      <mc:AlternateContent>
        <mc:Choice Requires="wps">
          <w:drawing>
            <wp:anchor distT="0" distB="0" distL="114300" distR="114300" simplePos="0" relativeHeight="251660288" behindDoc="0" locked="0" layoutInCell="1" allowOverlap="1" wp14:anchorId="1C40C66E" wp14:editId="7C092B85">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w14:anchorId="3878419E"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5b9bd5 [3208]" strokecolor="#4472c4 [3204]">
              <w10:wrap anchorx="margin"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29347" w14:textId="77777777" w:rsidR="002A344D" w:rsidRDefault="002A344D" w:rsidP="00F45884">
    <w:pPr>
      <w:pStyle w:val="Footer"/>
    </w:pPr>
    <w:r>
      <w:rPr>
        <w:noProof/>
      </w:rPr>
      <mc:AlternateContent>
        <mc:Choice Requires="wpg">
          <w:drawing>
            <wp:anchor distT="0" distB="0" distL="114300" distR="114300" simplePos="0" relativeHeight="251665408" behindDoc="0" locked="0" layoutInCell="1" allowOverlap="1" wp14:anchorId="06D78B0D" wp14:editId="15FE1D69">
              <wp:simplePos x="0" y="0"/>
              <wp:positionH relativeFrom="rightMargin">
                <wp:align>left</wp:align>
              </wp:positionH>
              <wp:positionV relativeFrom="page">
                <wp:align>bottom</wp:align>
              </wp:positionV>
              <wp:extent cx="73152" cy="838200"/>
              <wp:effectExtent l="0" t="0" r="22225" b="29845"/>
              <wp:wrapNone/>
              <wp:docPr id="460" name="Group 460" descr="Footer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 cy="838200"/>
                        <a:chOff x="2820" y="4935"/>
                        <a:chExt cx="120" cy="1320"/>
                      </a:xfrm>
                    </wpg:grpSpPr>
                    <wps:wsp>
                      <wps:cNvPr id="461" name="AutoShape 2"/>
                      <wps:cNvCnPr>
                        <a:cxnSpLocks noChangeShapeType="1"/>
                      </wps:cNvCnPr>
                      <wps:spPr bwMode="auto">
                        <a:xfrm>
                          <a:off x="282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2" name="AutoShape 3"/>
                      <wps:cNvCnPr>
                        <a:cxnSpLocks noChangeShapeType="1"/>
                      </wps:cNvCnPr>
                      <wps:spPr bwMode="auto">
                        <a:xfrm>
                          <a:off x="288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3" name="AutoShape 4"/>
                      <wps:cNvCnPr>
                        <a:cxnSpLocks noChangeShapeType="1"/>
                      </wps:cNvCnPr>
                      <wps:spPr bwMode="auto">
                        <a:xfrm>
                          <a:off x="294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78000</wp14:pctHeight>
              </wp14:sizeRelV>
            </wp:anchor>
          </w:drawing>
        </mc:Choice>
        <mc:Fallback>
          <w:pict>
            <v:group w14:anchorId="40B44FD2" id="Group 460" o:spid="_x0000_s1026" alt="Footer graphic" style="position:absolute;margin-left:0;margin-top:0;width:5.75pt;height:66pt;z-index:251665408;mso-height-percent:780;mso-position-horizontal:left;mso-position-horizontal-relative:right-margin-area;mso-position-vertical:bottom;mso-position-vertical-relative:page;mso-height-percent:780;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">
              <v:shapetype id="_x0000_t32" coordsize="21600,21600" o:spt="32" o:oned="t" path="m,l21600,21600e" filled="f">
                <v:path arrowok="t" fillok="f" o:connecttype="none"/>
                <o:lock v:ext="edit" shapetype="t"/>
              </v:shapetype>
              <v:shape id="AutoShape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" strokecolor="#4f81bd"/>
              <v:shape id="AutoShape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" strokecolor="#4f81bd"/>
              <v:shape id="AutoShape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" strokecolor="#4f81bd"/>
              <w10:wrap anchorx="margin"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59B14" w14:textId="77777777" w:rsidR="002A344D" w:rsidRDefault="002A344D">
      <w:pPr>
        <w:spacing w:after="0" w:line="240" w:lineRule="auto"/>
      </w:pPr>
      <w:r>
        <w:separator/>
      </w:r>
    </w:p>
  </w:footnote>
  <w:footnote w:type="continuationSeparator" w:id="0">
    <w:p w14:paraId="54EC88C5" w14:textId="77777777" w:rsidR="002A344D" w:rsidRDefault="002A34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2C18C" w14:textId="77777777" w:rsidR="002A344D" w:rsidRDefault="002A344D">
    <w:pPr>
      <w:pStyle w:val="Header"/>
      <w:rPr>
        <w:rFonts w:asciiTheme="majorHAnsi" w:eastAsiaTheme="majorEastAsia" w:hAnsiTheme="majorHAnsi" w:cstheme="majorBidi"/>
      </w:rPr>
    </w:pPr>
    <w:r>
      <w:rPr>
        <w:rFonts w:asciiTheme="majorHAnsi" w:eastAsiaTheme="majorEastAsia" w:hAnsiTheme="majorHAnsi" w:cstheme="majorBidi"/>
      </w:rPr>
      <w:t>Adventure Works Marketing Plan</w:t>
    </w:r>
  </w:p>
  <w:p w14:paraId="44B80C86" w14:textId="77777777" w:rsidR="002A344D" w:rsidRDefault="002A344D">
    <w:pPr>
      <w:pStyle w:val="Header"/>
    </w:pPr>
    <w:r>
      <w:rPr>
        <w:rFonts w:asciiTheme="majorHAnsi" w:eastAsiaTheme="majorEastAsia" w:hAnsiTheme="majorHAnsi" w:cstheme="majorBidi"/>
        <w:noProof/>
      </w:rPr>
      <mc:AlternateContent>
        <mc:Choice Requires="wpg">
          <w:drawing>
            <wp:anchor distT="0" distB="0" distL="114300" distR="114300" simplePos="0" relativeHeight="251664384" behindDoc="0" locked="0" layoutInCell="1" allowOverlap="1" wp14:anchorId="131F3A96" wp14:editId="3017467D">
              <wp:simplePos x="0" y="0"/>
              <wp:positionH relativeFrom="page">
                <wp:align>center</wp:align>
              </wp:positionH>
              <wp:positionV relativeFrom="page">
                <wp:align>top</wp:align>
              </wp:positionV>
              <wp:extent cx="10047605" cy="914400"/>
              <wp:effectExtent l="0" t="0" r="19050" b="1143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w14:anchorId="0E427A68" id="Group 468" o:spid="_x0000_s1026" style="position:absolute;margin-left:0;margin-top:0;width:791.15pt;height:1in;z-index:251664384;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Mhalg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" strokecolor="#31849b"/>
              <v:rect id="Rectangle 470" o:spid="_x0000_s1028" style="position:absolute;left:8;top:9;width:40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" filled="f" stroked="f"/>
              <w10:wrap anchorx="page" anchory="page"/>
            </v:group>
          </w:pict>
        </mc:Fallback>
      </mc:AlternateContent>
    </w:r>
    <w:r>
      <w:rPr>
        <w:rFonts w:asciiTheme="majorHAnsi" w:eastAsiaTheme="majorEastAsia" w:hAnsiTheme="majorHAnsi" w:cstheme="majorBidi"/>
        <w:noProof/>
      </w:rPr>
      <mc:AlternateContent>
        <mc:Choice Requires="wps">
          <w:drawing>
            <wp:anchor distT="0" distB="0" distL="114300" distR="114300" simplePos="0" relativeHeight="251663360" behindDoc="0" locked="0" layoutInCell="1" allowOverlap="1" wp14:anchorId="07F7F385" wp14:editId="4E45DB14">
              <wp:simplePos x="0" y="0"/>
              <wp:positionH relativeFrom="rightMargin">
                <wp:align>center</wp:align>
              </wp:positionH>
              <wp:positionV relativeFrom="page">
                <wp:align>top</wp:align>
              </wp:positionV>
              <wp:extent cx="90805" cy="822960"/>
              <wp:effectExtent l="0" t="0" r="23495" b="15240"/>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4E9E9E32" id="Rectangle 471"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5b9bd5 [3208]" strokecolor="#4472c4 [3204]">
              <w10:wrap anchorx="margin" anchory="page"/>
            </v:rect>
          </w:pict>
        </mc:Fallback>
      </mc:AlternateContent>
    </w:r>
    <w:r>
      <w:rPr>
        <w:rFonts w:asciiTheme="majorHAnsi" w:eastAsiaTheme="majorEastAsia" w:hAnsiTheme="majorHAnsi" w:cstheme="majorBidi"/>
        <w:noProof/>
      </w:rPr>
      <mc:AlternateContent>
        <mc:Choice Requires="wps">
          <w:drawing>
            <wp:anchor distT="0" distB="0" distL="114300" distR="114300" simplePos="0" relativeHeight="251662336" behindDoc="0" locked="0" layoutInCell="1" allowOverlap="1" wp14:anchorId="68F27D15" wp14:editId="39B58145">
              <wp:simplePos x="0" y="0"/>
              <wp:positionH relativeFrom="leftMargin">
                <wp:align>center</wp:align>
              </wp:positionH>
              <wp:positionV relativeFrom="page">
                <wp:align>top</wp:align>
              </wp:positionV>
              <wp:extent cx="90805" cy="822960"/>
              <wp:effectExtent l="0" t="0" r="23495" b="1524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7C30AFB7" id="Rectangle 472" o:spid="_x0000_s1026" style="position:absolute;margin-left:0;margin-top:0;width:7.15pt;height:64.8pt;z-index:251662336;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5b9bd5 [3208]" strokecolor="#4472c4 [3204]">
              <w10:wrap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Header layout table"/>
    </w:tblPr>
    <w:tblGrid>
      <w:gridCol w:w="8658"/>
      <w:gridCol w:w="1782"/>
    </w:tblGrid>
    <w:tr w:rsidR="002A344D" w14:paraId="598CD4EF" w14:textId="77777777" w:rsidTr="00B12106">
      <w:tc>
        <w:tcPr>
          <w:tcW w:w="8658" w:type="dxa"/>
          <w:tcMar>
            <w:right w:w="144" w:type="dxa"/>
          </w:tcMar>
        </w:tcPr>
        <w:p w14:paraId="21B78E47" w14:textId="77777777" w:rsidR="002A344D" w:rsidRDefault="002A344D">
          <w:pPr>
            <w:pStyle w:val="Header"/>
          </w:pPr>
        </w:p>
      </w:tc>
      <w:tc>
        <w:tcPr>
          <w:tcW w:w="1782" w:type="dxa"/>
          <w:shd w:val="clear" w:color="auto" w:fill="FD726F"/>
          <w:tcMar>
            <w:left w:w="144" w:type="dxa"/>
          </w:tcMar>
        </w:tcPr>
        <w:p w14:paraId="19D9F4B0" w14:textId="77777777" w:rsidR="002A344D" w:rsidRDefault="002A344D">
          <w:r>
            <w:fldChar w:fldCharType="begin"/>
          </w:r>
          <w:r>
            <w:instrText xml:space="preserve"> PAGE   \* MERGEFORMAT </w:instrText>
          </w:r>
          <w:r>
            <w:fldChar w:fldCharType="separate"/>
          </w:r>
          <w:r>
            <w:rPr>
              <w:noProof/>
            </w:rPr>
            <w:t>9</w:t>
          </w:r>
          <w:r>
            <w:fldChar w:fldCharType="end"/>
          </w:r>
        </w:p>
      </w:tc>
    </w:tr>
  </w:tbl>
  <w:p w14:paraId="0AD1BC3B" w14:textId="77777777" w:rsidR="002A344D" w:rsidRDefault="002A34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7C2F0E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32B50FDA"/>
    <w:multiLevelType w:val="hybridMultilevel"/>
    <w:tmpl w:val="9F26E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1C710A"/>
    <w:multiLevelType w:val="hybridMultilevel"/>
    <w:tmpl w:val="63AC482A"/>
    <w:lvl w:ilvl="0" w:tplc="88C686DE">
      <w:start w:val="1"/>
      <w:numFmt w:val="bullet"/>
      <w:lvlText w:val=""/>
      <w:lvlJc w:val="left"/>
      <w:pPr>
        <w:tabs>
          <w:tab w:val="num" w:pos="360"/>
        </w:tabs>
        <w:ind w:left="360" w:hanging="360"/>
      </w:pPr>
      <w:rPr>
        <w:rFonts w:ascii="Symbol" w:hAnsi="Symbol" w:hint="default"/>
      </w:rPr>
    </w:lvl>
    <w:lvl w:ilvl="1" w:tplc="A17A6BE8" w:tentative="1">
      <w:start w:val="1"/>
      <w:numFmt w:val="bullet"/>
      <w:lvlText w:val="o"/>
      <w:lvlJc w:val="left"/>
      <w:pPr>
        <w:ind w:left="1440" w:hanging="360"/>
      </w:pPr>
      <w:rPr>
        <w:rFonts w:ascii="Courier New" w:hAnsi="Courier New" w:cs="Courier New" w:hint="default"/>
      </w:rPr>
    </w:lvl>
    <w:lvl w:ilvl="2" w:tplc="07E2D3D8" w:tentative="1">
      <w:start w:val="1"/>
      <w:numFmt w:val="bullet"/>
      <w:lvlText w:val=""/>
      <w:lvlJc w:val="left"/>
      <w:pPr>
        <w:ind w:left="2160" w:hanging="360"/>
      </w:pPr>
      <w:rPr>
        <w:rFonts w:ascii="Wingdings" w:hAnsi="Wingdings" w:hint="default"/>
      </w:rPr>
    </w:lvl>
    <w:lvl w:ilvl="3" w:tplc="82E04E5E" w:tentative="1">
      <w:start w:val="1"/>
      <w:numFmt w:val="bullet"/>
      <w:lvlText w:val=""/>
      <w:lvlJc w:val="left"/>
      <w:pPr>
        <w:ind w:left="2880" w:hanging="360"/>
      </w:pPr>
      <w:rPr>
        <w:rFonts w:ascii="Symbol" w:hAnsi="Symbol" w:hint="default"/>
      </w:rPr>
    </w:lvl>
    <w:lvl w:ilvl="4" w:tplc="F68CD96A" w:tentative="1">
      <w:start w:val="1"/>
      <w:numFmt w:val="bullet"/>
      <w:lvlText w:val="o"/>
      <w:lvlJc w:val="left"/>
      <w:pPr>
        <w:ind w:left="3600" w:hanging="360"/>
      </w:pPr>
      <w:rPr>
        <w:rFonts w:ascii="Courier New" w:hAnsi="Courier New" w:cs="Courier New" w:hint="default"/>
      </w:rPr>
    </w:lvl>
    <w:lvl w:ilvl="5" w:tplc="6652AD84" w:tentative="1">
      <w:start w:val="1"/>
      <w:numFmt w:val="bullet"/>
      <w:lvlText w:val=""/>
      <w:lvlJc w:val="left"/>
      <w:pPr>
        <w:ind w:left="4320" w:hanging="360"/>
      </w:pPr>
      <w:rPr>
        <w:rFonts w:ascii="Wingdings" w:hAnsi="Wingdings" w:hint="default"/>
      </w:rPr>
    </w:lvl>
    <w:lvl w:ilvl="6" w:tplc="3AA2CBD6" w:tentative="1">
      <w:start w:val="1"/>
      <w:numFmt w:val="bullet"/>
      <w:lvlText w:val=""/>
      <w:lvlJc w:val="left"/>
      <w:pPr>
        <w:ind w:left="5040" w:hanging="360"/>
      </w:pPr>
      <w:rPr>
        <w:rFonts w:ascii="Symbol" w:hAnsi="Symbol" w:hint="default"/>
      </w:rPr>
    </w:lvl>
    <w:lvl w:ilvl="7" w:tplc="8032906E" w:tentative="1">
      <w:start w:val="1"/>
      <w:numFmt w:val="bullet"/>
      <w:lvlText w:val="o"/>
      <w:lvlJc w:val="left"/>
      <w:pPr>
        <w:ind w:left="5760" w:hanging="360"/>
      </w:pPr>
      <w:rPr>
        <w:rFonts w:ascii="Courier New" w:hAnsi="Courier New" w:cs="Courier New" w:hint="default"/>
      </w:rPr>
    </w:lvl>
    <w:lvl w:ilvl="8" w:tplc="64348220" w:tentative="1">
      <w:start w:val="1"/>
      <w:numFmt w:val="bullet"/>
      <w:lvlText w:val=""/>
      <w:lvlJc w:val="left"/>
      <w:pPr>
        <w:ind w:left="6480" w:hanging="360"/>
      </w:pPr>
      <w:rPr>
        <w:rFonts w:ascii="Wingdings" w:hAnsi="Wingdings" w:hint="default"/>
      </w:rPr>
    </w:lvl>
  </w:abstractNum>
  <w:abstractNum w:abstractNumId="3" w15:restartNumberingAfterBreak="0">
    <w:nsid w:val="6D0B7CF1"/>
    <w:multiLevelType w:val="hybridMultilevel"/>
    <w:tmpl w:val="F996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4D85391"/>
    <w:multiLevelType w:val="multilevel"/>
    <w:tmpl w:val="A2F88B8E"/>
    <w:lvl w:ilvl="0">
      <w:start w:val="1"/>
      <w:numFmt w:val="bullet"/>
      <w:pStyle w:val="List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5" w15:restartNumberingAfterBreak="0">
    <w:nsid w:val="79AC0104"/>
    <w:multiLevelType w:val="multilevel"/>
    <w:tmpl w:val="C37E5FFE"/>
    <w:lvl w:ilvl="0">
      <w:start w:val="1"/>
      <w:numFmt w:val="decimal"/>
      <w:pStyle w:val="ListNumber"/>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abstractNum w:abstractNumId="6" w15:restartNumberingAfterBreak="0">
    <w:nsid w:val="7B6E7B62"/>
    <w:multiLevelType w:val="hybridMultilevel"/>
    <w:tmpl w:val="0F5EF7E0"/>
    <w:lvl w:ilvl="0" w:tplc="FC54D81C">
      <w:start w:val="1"/>
      <w:numFmt w:val="bullet"/>
      <w:lvlText w:val=""/>
      <w:lvlJc w:val="left"/>
      <w:pPr>
        <w:tabs>
          <w:tab w:val="num" w:pos="360"/>
        </w:tabs>
        <w:ind w:left="360" w:hanging="360"/>
      </w:pPr>
      <w:rPr>
        <w:rFonts w:ascii="Symbol" w:hAnsi="Symbol" w:hint="default"/>
      </w:rPr>
    </w:lvl>
    <w:lvl w:ilvl="1" w:tplc="57E2115E" w:tentative="1">
      <w:start w:val="1"/>
      <w:numFmt w:val="bullet"/>
      <w:lvlText w:val="o"/>
      <w:lvlJc w:val="left"/>
      <w:pPr>
        <w:ind w:left="1440" w:hanging="360"/>
      </w:pPr>
      <w:rPr>
        <w:rFonts w:ascii="Courier New" w:hAnsi="Courier New" w:cs="Courier New" w:hint="default"/>
      </w:rPr>
    </w:lvl>
    <w:lvl w:ilvl="2" w:tplc="9934F6DE" w:tentative="1">
      <w:start w:val="1"/>
      <w:numFmt w:val="bullet"/>
      <w:lvlText w:val=""/>
      <w:lvlJc w:val="left"/>
      <w:pPr>
        <w:ind w:left="2160" w:hanging="360"/>
      </w:pPr>
      <w:rPr>
        <w:rFonts w:ascii="Wingdings" w:hAnsi="Wingdings" w:hint="default"/>
      </w:rPr>
    </w:lvl>
    <w:lvl w:ilvl="3" w:tplc="37B44804" w:tentative="1">
      <w:start w:val="1"/>
      <w:numFmt w:val="bullet"/>
      <w:lvlText w:val=""/>
      <w:lvlJc w:val="left"/>
      <w:pPr>
        <w:ind w:left="2880" w:hanging="360"/>
      </w:pPr>
      <w:rPr>
        <w:rFonts w:ascii="Symbol" w:hAnsi="Symbol" w:hint="default"/>
      </w:rPr>
    </w:lvl>
    <w:lvl w:ilvl="4" w:tplc="4A24DAAA" w:tentative="1">
      <w:start w:val="1"/>
      <w:numFmt w:val="bullet"/>
      <w:lvlText w:val="o"/>
      <w:lvlJc w:val="left"/>
      <w:pPr>
        <w:ind w:left="3600" w:hanging="360"/>
      </w:pPr>
      <w:rPr>
        <w:rFonts w:ascii="Courier New" w:hAnsi="Courier New" w:cs="Courier New" w:hint="default"/>
      </w:rPr>
    </w:lvl>
    <w:lvl w:ilvl="5" w:tplc="5F8AC916" w:tentative="1">
      <w:start w:val="1"/>
      <w:numFmt w:val="bullet"/>
      <w:lvlText w:val=""/>
      <w:lvlJc w:val="left"/>
      <w:pPr>
        <w:ind w:left="4320" w:hanging="360"/>
      </w:pPr>
      <w:rPr>
        <w:rFonts w:ascii="Wingdings" w:hAnsi="Wingdings" w:hint="default"/>
      </w:rPr>
    </w:lvl>
    <w:lvl w:ilvl="6" w:tplc="0982FD0E" w:tentative="1">
      <w:start w:val="1"/>
      <w:numFmt w:val="bullet"/>
      <w:lvlText w:val=""/>
      <w:lvlJc w:val="left"/>
      <w:pPr>
        <w:ind w:left="5040" w:hanging="360"/>
      </w:pPr>
      <w:rPr>
        <w:rFonts w:ascii="Symbol" w:hAnsi="Symbol" w:hint="default"/>
      </w:rPr>
    </w:lvl>
    <w:lvl w:ilvl="7" w:tplc="AED6D322" w:tentative="1">
      <w:start w:val="1"/>
      <w:numFmt w:val="bullet"/>
      <w:lvlText w:val="o"/>
      <w:lvlJc w:val="left"/>
      <w:pPr>
        <w:ind w:left="5760" w:hanging="360"/>
      </w:pPr>
      <w:rPr>
        <w:rFonts w:ascii="Courier New" w:hAnsi="Courier New" w:cs="Courier New" w:hint="default"/>
      </w:rPr>
    </w:lvl>
    <w:lvl w:ilvl="8" w:tplc="38D6BF00" w:tentative="1">
      <w:start w:val="1"/>
      <w:numFmt w:val="bullet"/>
      <w:lvlText w:val=""/>
      <w:lvlJc w:val="left"/>
      <w:pPr>
        <w:ind w:left="6480" w:hanging="360"/>
      </w:pPr>
      <w:rPr>
        <w:rFonts w:ascii="Wingdings" w:hAnsi="Wingdings" w:hint="default"/>
      </w:rPr>
    </w:lvl>
  </w:abstractNum>
  <w:abstractNum w:abstractNumId="7" w15:restartNumberingAfterBreak="0">
    <w:nsid w:val="7F867F8E"/>
    <w:multiLevelType w:val="hybridMultilevel"/>
    <w:tmpl w:val="80A49A54"/>
    <w:lvl w:ilvl="0" w:tplc="10D64394">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8646517">
    <w:abstractNumId w:val="0"/>
  </w:num>
  <w:num w:numId="2" w16cid:durableId="1061059065">
    <w:abstractNumId w:val="5"/>
  </w:num>
  <w:num w:numId="3" w16cid:durableId="533539179">
    <w:abstractNumId w:val="6"/>
  </w:num>
  <w:num w:numId="4" w16cid:durableId="1646162224">
    <w:abstractNumId w:val="7"/>
  </w:num>
  <w:num w:numId="5" w16cid:durableId="21263837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05288994">
    <w:abstractNumId w:val="2"/>
  </w:num>
  <w:num w:numId="7" w16cid:durableId="1797407011">
    <w:abstractNumId w:val="4"/>
  </w:num>
  <w:num w:numId="8" w16cid:durableId="2077125653">
    <w:abstractNumId w:val="3"/>
  </w:num>
  <w:num w:numId="9" w16cid:durableId="6141002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696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6E7"/>
    <w:rsid w:val="00022F59"/>
    <w:rsid w:val="00031D72"/>
    <w:rsid w:val="000445BD"/>
    <w:rsid w:val="000640C4"/>
    <w:rsid w:val="000656EA"/>
    <w:rsid w:val="00071255"/>
    <w:rsid w:val="00076C14"/>
    <w:rsid w:val="00085E53"/>
    <w:rsid w:val="00090039"/>
    <w:rsid w:val="00091D23"/>
    <w:rsid w:val="000A33B6"/>
    <w:rsid w:val="000A39C7"/>
    <w:rsid w:val="000A4BED"/>
    <w:rsid w:val="000C0257"/>
    <w:rsid w:val="000E1403"/>
    <w:rsid w:val="000E215E"/>
    <w:rsid w:val="00102053"/>
    <w:rsid w:val="00103D9B"/>
    <w:rsid w:val="00105B59"/>
    <w:rsid w:val="00130733"/>
    <w:rsid w:val="00131D75"/>
    <w:rsid w:val="00136006"/>
    <w:rsid w:val="00146CD2"/>
    <w:rsid w:val="0015447B"/>
    <w:rsid w:val="0019260A"/>
    <w:rsid w:val="00193309"/>
    <w:rsid w:val="001A350A"/>
    <w:rsid w:val="001B2079"/>
    <w:rsid w:val="001B6B47"/>
    <w:rsid w:val="001B7DD6"/>
    <w:rsid w:val="001D29CC"/>
    <w:rsid w:val="001D35EA"/>
    <w:rsid w:val="001E7E8A"/>
    <w:rsid w:val="001F7DA4"/>
    <w:rsid w:val="0020662D"/>
    <w:rsid w:val="00223220"/>
    <w:rsid w:val="002330DD"/>
    <w:rsid w:val="00234989"/>
    <w:rsid w:val="00245607"/>
    <w:rsid w:val="00274F1F"/>
    <w:rsid w:val="00281050"/>
    <w:rsid w:val="00284E3C"/>
    <w:rsid w:val="00291712"/>
    <w:rsid w:val="002954BA"/>
    <w:rsid w:val="00297CD4"/>
    <w:rsid w:val="002A344D"/>
    <w:rsid w:val="002B355B"/>
    <w:rsid w:val="002B5C00"/>
    <w:rsid w:val="002B6A99"/>
    <w:rsid w:val="002C4D8D"/>
    <w:rsid w:val="002C6862"/>
    <w:rsid w:val="002D2997"/>
    <w:rsid w:val="002D3F7B"/>
    <w:rsid w:val="002D463F"/>
    <w:rsid w:val="002F0E32"/>
    <w:rsid w:val="002F1D11"/>
    <w:rsid w:val="002F4DDF"/>
    <w:rsid w:val="002F7FAA"/>
    <w:rsid w:val="003125F1"/>
    <w:rsid w:val="0032281E"/>
    <w:rsid w:val="003230ED"/>
    <w:rsid w:val="0032505C"/>
    <w:rsid w:val="0033414A"/>
    <w:rsid w:val="00342616"/>
    <w:rsid w:val="003444F9"/>
    <w:rsid w:val="00377301"/>
    <w:rsid w:val="00380DB6"/>
    <w:rsid w:val="00382A89"/>
    <w:rsid w:val="00391148"/>
    <w:rsid w:val="003A3DFC"/>
    <w:rsid w:val="003A7443"/>
    <w:rsid w:val="003B2E2D"/>
    <w:rsid w:val="003C46D0"/>
    <w:rsid w:val="003C5B69"/>
    <w:rsid w:val="003D1399"/>
    <w:rsid w:val="003F2DDC"/>
    <w:rsid w:val="003F5527"/>
    <w:rsid w:val="00400D14"/>
    <w:rsid w:val="00410034"/>
    <w:rsid w:val="0041440E"/>
    <w:rsid w:val="004371B6"/>
    <w:rsid w:val="004431C4"/>
    <w:rsid w:val="00444C7B"/>
    <w:rsid w:val="004554E1"/>
    <w:rsid w:val="00460881"/>
    <w:rsid w:val="00470098"/>
    <w:rsid w:val="0047795B"/>
    <w:rsid w:val="00486945"/>
    <w:rsid w:val="0049185C"/>
    <w:rsid w:val="00494FFC"/>
    <w:rsid w:val="004D2F89"/>
    <w:rsid w:val="004D686B"/>
    <w:rsid w:val="004D7A7F"/>
    <w:rsid w:val="004F5166"/>
    <w:rsid w:val="005006B7"/>
    <w:rsid w:val="0050189C"/>
    <w:rsid w:val="005034E4"/>
    <w:rsid w:val="00507EE1"/>
    <w:rsid w:val="0051427E"/>
    <w:rsid w:val="0052075E"/>
    <w:rsid w:val="00535776"/>
    <w:rsid w:val="0053755C"/>
    <w:rsid w:val="00537946"/>
    <w:rsid w:val="005418D6"/>
    <w:rsid w:val="00547AF0"/>
    <w:rsid w:val="0055035B"/>
    <w:rsid w:val="00554FC0"/>
    <w:rsid w:val="00563B36"/>
    <w:rsid w:val="005670E9"/>
    <w:rsid w:val="005710CE"/>
    <w:rsid w:val="00597100"/>
    <w:rsid w:val="005A0572"/>
    <w:rsid w:val="005A5B5F"/>
    <w:rsid w:val="005B7592"/>
    <w:rsid w:val="005C05EB"/>
    <w:rsid w:val="005E3F8F"/>
    <w:rsid w:val="005F0ED9"/>
    <w:rsid w:val="005F7252"/>
    <w:rsid w:val="0060004B"/>
    <w:rsid w:val="00602B90"/>
    <w:rsid w:val="006322EB"/>
    <w:rsid w:val="00632EF0"/>
    <w:rsid w:val="00641C71"/>
    <w:rsid w:val="00645D15"/>
    <w:rsid w:val="00661430"/>
    <w:rsid w:val="006857D9"/>
    <w:rsid w:val="006910A6"/>
    <w:rsid w:val="006A04A9"/>
    <w:rsid w:val="006A0594"/>
    <w:rsid w:val="006A17EF"/>
    <w:rsid w:val="006A5099"/>
    <w:rsid w:val="006A7FD5"/>
    <w:rsid w:val="006B15CD"/>
    <w:rsid w:val="006D41C0"/>
    <w:rsid w:val="006D566F"/>
    <w:rsid w:val="006D5BD1"/>
    <w:rsid w:val="006D7E2E"/>
    <w:rsid w:val="006E5365"/>
    <w:rsid w:val="006F5C3D"/>
    <w:rsid w:val="00710818"/>
    <w:rsid w:val="007211D5"/>
    <w:rsid w:val="00721F2C"/>
    <w:rsid w:val="0072293A"/>
    <w:rsid w:val="007301F8"/>
    <w:rsid w:val="00734100"/>
    <w:rsid w:val="007417B3"/>
    <w:rsid w:val="00744D59"/>
    <w:rsid w:val="007453A6"/>
    <w:rsid w:val="0074595D"/>
    <w:rsid w:val="00745E98"/>
    <w:rsid w:val="00750AC4"/>
    <w:rsid w:val="00754E62"/>
    <w:rsid w:val="0077086F"/>
    <w:rsid w:val="00773B66"/>
    <w:rsid w:val="00773E28"/>
    <w:rsid w:val="00774827"/>
    <w:rsid w:val="0077546C"/>
    <w:rsid w:val="007870CE"/>
    <w:rsid w:val="00796E82"/>
    <w:rsid w:val="007975FA"/>
    <w:rsid w:val="007A3698"/>
    <w:rsid w:val="007A570A"/>
    <w:rsid w:val="007A7EC3"/>
    <w:rsid w:val="007D26F1"/>
    <w:rsid w:val="007E0510"/>
    <w:rsid w:val="007E0854"/>
    <w:rsid w:val="007E538E"/>
    <w:rsid w:val="007E5499"/>
    <w:rsid w:val="00803F5C"/>
    <w:rsid w:val="0080504C"/>
    <w:rsid w:val="00815465"/>
    <w:rsid w:val="00817040"/>
    <w:rsid w:val="00817391"/>
    <w:rsid w:val="008253A5"/>
    <w:rsid w:val="00840303"/>
    <w:rsid w:val="00846974"/>
    <w:rsid w:val="0085154C"/>
    <w:rsid w:val="00857F5A"/>
    <w:rsid w:val="0086698E"/>
    <w:rsid w:val="00872B4B"/>
    <w:rsid w:val="008778CD"/>
    <w:rsid w:val="00881B34"/>
    <w:rsid w:val="0088473D"/>
    <w:rsid w:val="008866BE"/>
    <w:rsid w:val="008A0FDF"/>
    <w:rsid w:val="008A7EE3"/>
    <w:rsid w:val="008B6E77"/>
    <w:rsid w:val="008C386D"/>
    <w:rsid w:val="008C5C72"/>
    <w:rsid w:val="008D5829"/>
    <w:rsid w:val="008E51BF"/>
    <w:rsid w:val="008F3728"/>
    <w:rsid w:val="008F505B"/>
    <w:rsid w:val="009175FE"/>
    <w:rsid w:val="00926976"/>
    <w:rsid w:val="00945A2C"/>
    <w:rsid w:val="00946F55"/>
    <w:rsid w:val="00951260"/>
    <w:rsid w:val="00955D1D"/>
    <w:rsid w:val="009659FA"/>
    <w:rsid w:val="00970E57"/>
    <w:rsid w:val="00973E52"/>
    <w:rsid w:val="00976BF5"/>
    <w:rsid w:val="00991D08"/>
    <w:rsid w:val="00992341"/>
    <w:rsid w:val="009A3F1E"/>
    <w:rsid w:val="009C7824"/>
    <w:rsid w:val="009D34CA"/>
    <w:rsid w:val="009D6CFA"/>
    <w:rsid w:val="009F6534"/>
    <w:rsid w:val="009F6D5F"/>
    <w:rsid w:val="00A129C3"/>
    <w:rsid w:val="00A147B0"/>
    <w:rsid w:val="00A147C2"/>
    <w:rsid w:val="00A43DE1"/>
    <w:rsid w:val="00A446E7"/>
    <w:rsid w:val="00A452A7"/>
    <w:rsid w:val="00A57DB7"/>
    <w:rsid w:val="00A65C1A"/>
    <w:rsid w:val="00A75FD6"/>
    <w:rsid w:val="00A86076"/>
    <w:rsid w:val="00A91D9C"/>
    <w:rsid w:val="00AB104F"/>
    <w:rsid w:val="00AB2923"/>
    <w:rsid w:val="00AE2694"/>
    <w:rsid w:val="00AE7200"/>
    <w:rsid w:val="00B12106"/>
    <w:rsid w:val="00B12F27"/>
    <w:rsid w:val="00B17807"/>
    <w:rsid w:val="00B179C8"/>
    <w:rsid w:val="00B24CE4"/>
    <w:rsid w:val="00B36611"/>
    <w:rsid w:val="00B40525"/>
    <w:rsid w:val="00B41D82"/>
    <w:rsid w:val="00B420B9"/>
    <w:rsid w:val="00B44A36"/>
    <w:rsid w:val="00B5350E"/>
    <w:rsid w:val="00B6422F"/>
    <w:rsid w:val="00B64E61"/>
    <w:rsid w:val="00B71C01"/>
    <w:rsid w:val="00B77123"/>
    <w:rsid w:val="00BC3DAC"/>
    <w:rsid w:val="00BD2F29"/>
    <w:rsid w:val="00BE29E7"/>
    <w:rsid w:val="00BE6779"/>
    <w:rsid w:val="00BE7253"/>
    <w:rsid w:val="00BF2121"/>
    <w:rsid w:val="00C069EC"/>
    <w:rsid w:val="00C10F2C"/>
    <w:rsid w:val="00C170ED"/>
    <w:rsid w:val="00C20770"/>
    <w:rsid w:val="00C21343"/>
    <w:rsid w:val="00C23BD3"/>
    <w:rsid w:val="00C42D38"/>
    <w:rsid w:val="00C53DA0"/>
    <w:rsid w:val="00C62CF0"/>
    <w:rsid w:val="00C947E1"/>
    <w:rsid w:val="00CA3DFA"/>
    <w:rsid w:val="00CA46C6"/>
    <w:rsid w:val="00CB5A8E"/>
    <w:rsid w:val="00CC2E09"/>
    <w:rsid w:val="00CD2F4A"/>
    <w:rsid w:val="00CF6738"/>
    <w:rsid w:val="00CF760C"/>
    <w:rsid w:val="00D211D6"/>
    <w:rsid w:val="00D30866"/>
    <w:rsid w:val="00D30E1A"/>
    <w:rsid w:val="00D3566B"/>
    <w:rsid w:val="00D452C2"/>
    <w:rsid w:val="00D5260E"/>
    <w:rsid w:val="00D55403"/>
    <w:rsid w:val="00D57863"/>
    <w:rsid w:val="00D6093C"/>
    <w:rsid w:val="00D638C1"/>
    <w:rsid w:val="00D71BEB"/>
    <w:rsid w:val="00D724DD"/>
    <w:rsid w:val="00D813BA"/>
    <w:rsid w:val="00D83831"/>
    <w:rsid w:val="00D849F6"/>
    <w:rsid w:val="00D90995"/>
    <w:rsid w:val="00D9428A"/>
    <w:rsid w:val="00DB0653"/>
    <w:rsid w:val="00DB7634"/>
    <w:rsid w:val="00DC54A3"/>
    <w:rsid w:val="00DD2652"/>
    <w:rsid w:val="00DD52E6"/>
    <w:rsid w:val="00DE3441"/>
    <w:rsid w:val="00E379F2"/>
    <w:rsid w:val="00E4108B"/>
    <w:rsid w:val="00E50A4D"/>
    <w:rsid w:val="00E53962"/>
    <w:rsid w:val="00E5416F"/>
    <w:rsid w:val="00E758BC"/>
    <w:rsid w:val="00EE4729"/>
    <w:rsid w:val="00EE4D17"/>
    <w:rsid w:val="00EE7E37"/>
    <w:rsid w:val="00EF0E18"/>
    <w:rsid w:val="00F06AB1"/>
    <w:rsid w:val="00F1144C"/>
    <w:rsid w:val="00F17B04"/>
    <w:rsid w:val="00F265A4"/>
    <w:rsid w:val="00F26BC8"/>
    <w:rsid w:val="00F34D2D"/>
    <w:rsid w:val="00F35D88"/>
    <w:rsid w:val="00F42260"/>
    <w:rsid w:val="00F45884"/>
    <w:rsid w:val="00F458D7"/>
    <w:rsid w:val="00F62543"/>
    <w:rsid w:val="00F62B24"/>
    <w:rsid w:val="00F64F7F"/>
    <w:rsid w:val="00F77A86"/>
    <w:rsid w:val="00F85873"/>
    <w:rsid w:val="00F938CE"/>
    <w:rsid w:val="00F96967"/>
    <w:rsid w:val="00FB71D4"/>
    <w:rsid w:val="00FE274F"/>
    <w:rsid w:val="00FF26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9633"/>
    <o:shapelayout v:ext="edit">
      <o:idmap v:ext="edit" data="1"/>
    </o:shapelayout>
  </w:shapeDefaults>
  <w:decimalSymbol w:val="."/>
  <w:listSeparator w:val=","/>
  <w14:docId w14:val="117013E8"/>
  <w15:chartTrackingRefBased/>
  <w15:docId w15:val="{49A22924-E0A3-4F12-B93F-C53F3F1C7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71B6"/>
    <w:rPr>
      <w:lang w:eastAsia="en-US"/>
    </w:rPr>
  </w:style>
  <w:style w:type="paragraph" w:styleId="Heading1">
    <w:name w:val="heading 1"/>
    <w:basedOn w:val="Normal"/>
    <w:next w:val="Normal"/>
    <w:link w:val="Heading1Char"/>
    <w:uiPriority w:val="9"/>
    <w:qFormat/>
    <w:rsid w:val="0055035B"/>
    <w:pPr>
      <w:keepNext/>
      <w:keepLines/>
      <w:spacing w:before="480" w:after="0"/>
      <w:contextualSpacing/>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55035B"/>
    <w:pPr>
      <w:keepNext/>
      <w:keepLines/>
      <w:spacing w:before="200" w:after="0"/>
      <w:contextualSpacing/>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32281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4472C4" w:themeColor="accent1"/>
      <w:spacing w:val="0"/>
    </w:rPr>
  </w:style>
  <w:style w:type="character" w:customStyle="1" w:styleId="Heading1Char">
    <w:name w:val="Heading 1 Char"/>
    <w:basedOn w:val="DefaultParagraphFont"/>
    <w:link w:val="Heading1"/>
    <w:uiPriority w:val="9"/>
    <w:rsid w:val="0055035B"/>
    <w:rPr>
      <w:rFonts w:asciiTheme="majorHAnsi" w:eastAsiaTheme="majorEastAsia" w:hAnsiTheme="majorHAnsi" w:cstheme="majorBidi"/>
      <w:b/>
      <w:bCs/>
      <w:color w:val="2F5496" w:themeColor="accent1" w:themeShade="BF"/>
      <w:sz w:val="28"/>
      <w:szCs w:val="28"/>
      <w:lang w:eastAsia="en-US"/>
    </w:rPr>
  </w:style>
  <w:style w:type="character" w:customStyle="1" w:styleId="Heading2Char">
    <w:name w:val="Heading 2 Char"/>
    <w:basedOn w:val="DefaultParagraphFont"/>
    <w:link w:val="Heading2"/>
    <w:uiPriority w:val="9"/>
    <w:rsid w:val="0055035B"/>
    <w:rPr>
      <w:rFonts w:asciiTheme="majorHAnsi" w:eastAsiaTheme="majorEastAsia" w:hAnsiTheme="majorHAnsi" w:cstheme="majorBidi"/>
      <w:b/>
      <w:bCs/>
      <w:color w:val="4472C4" w:themeColor="accent1"/>
      <w:sz w:val="26"/>
      <w:szCs w:val="26"/>
      <w:lang w:eastAsia="en-US"/>
    </w:rPr>
  </w:style>
  <w:style w:type="paragraph" w:styleId="ListBullet">
    <w:name w:val="List Bullet"/>
    <w:basedOn w:val="Normal"/>
    <w:uiPriority w:val="11"/>
    <w:qFormat/>
    <w:pPr>
      <w:numPr>
        <w:numId w:val="7"/>
      </w:numPr>
    </w:pPr>
  </w:style>
  <w:style w:type="paragraph" w:customStyle="1" w:styleId="RightAlignedText">
    <w:name w:val="Right Aligned Text"/>
    <w:basedOn w:val="Normal"/>
    <w:uiPriority w:val="2"/>
    <w:qFormat/>
    <w:pPr>
      <w:spacing w:after="0" w:line="240" w:lineRule="auto"/>
      <w:jc w:val="right"/>
    </w:pPr>
  </w:style>
  <w:style w:type="paragraph" w:styleId="TOC1">
    <w:name w:val="toc 1"/>
    <w:basedOn w:val="Normal"/>
    <w:uiPriority w:val="39"/>
    <w:pPr>
      <w:tabs>
        <w:tab w:val="right" w:leader="dot" w:pos="5040"/>
      </w:tabs>
    </w:pPr>
  </w:style>
  <w:style w:type="paragraph" w:styleId="TOC2">
    <w:name w:val="toc 2"/>
    <w:basedOn w:val="Normal"/>
    <w:uiPriority w:val="39"/>
    <w:pPr>
      <w:tabs>
        <w:tab w:val="right" w:leader="dot" w:pos="5040"/>
      </w:tabs>
    </w:pPr>
  </w:style>
  <w:style w:type="paragraph" w:styleId="Title">
    <w:name w:val="Title"/>
    <w:basedOn w:val="Normal"/>
    <w:link w:val="TitleChar"/>
    <w:uiPriority w:val="1"/>
    <w:qFormat/>
    <w:pPr>
      <w:pBdr>
        <w:bottom w:val="single" w:sz="8" w:space="4" w:color="4472C4" w:themeColor="accent1"/>
      </w:pBdr>
      <w:spacing w:after="0" w:line="240" w:lineRule="auto"/>
      <w:contextualSpacing/>
      <w:jc w:val="right"/>
    </w:pPr>
    <w:rPr>
      <w:rFonts w:asciiTheme="majorHAnsi" w:eastAsiaTheme="majorEastAsia" w:hAnsiTheme="majorHAnsi" w:cstheme="majorBidi"/>
      <w:color w:val="E7E6E6" w:themeColor="background2"/>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E7E6E6" w:themeColor="background2"/>
      <w:kern w:val="28"/>
      <w:sz w:val="72"/>
      <w:szCs w:val="52"/>
      <w:lang w:eastAsia="en-US"/>
    </w:rPr>
  </w:style>
  <w:style w:type="paragraph" w:styleId="TOCHeading">
    <w:name w:val="TOC Heading"/>
    <w:basedOn w:val="Heading1"/>
    <w:next w:val="Normal"/>
    <w:uiPriority w:val="38"/>
    <w:qFormat/>
    <w:pPr>
      <w:pageBreakBefore/>
      <w:outlineLvl w:val="9"/>
    </w:pPr>
  </w:style>
  <w:style w:type="paragraph" w:styleId="Footer">
    <w:name w:val="footer"/>
    <w:basedOn w:val="Normal"/>
    <w:link w:val="FooterChar"/>
    <w:uiPriority w:val="99"/>
    <w:pPr>
      <w:spacing w:after="0" w:line="240" w:lineRule="auto"/>
      <w:ind w:right="130"/>
      <w:jc w:val="right"/>
    </w:pPr>
  </w:style>
  <w:style w:type="character" w:customStyle="1" w:styleId="FooterChar">
    <w:name w:val="Footer Char"/>
    <w:basedOn w:val="DefaultParagraphFont"/>
    <w:link w:val="Footer"/>
    <w:uiPriority w:val="99"/>
    <w:rPr>
      <w:lang w:eastAsia="en-US"/>
    </w:rPr>
  </w:style>
  <w:style w:type="paragraph" w:styleId="Header">
    <w:name w:val="header"/>
    <w:basedOn w:val="Normal"/>
    <w:link w:val="HeaderChar"/>
    <w:uiPriority w:val="99"/>
    <w:pPr>
      <w:spacing w:after="0" w:line="240" w:lineRule="auto"/>
      <w:jc w:val="right"/>
    </w:pPr>
  </w:style>
  <w:style w:type="character" w:customStyle="1" w:styleId="HeaderChar">
    <w:name w:val="Header Char"/>
    <w:basedOn w:val="DefaultParagraphFont"/>
    <w:link w:val="Header"/>
    <w:uiPriority w:val="99"/>
    <w:rPr>
      <w:lang w:eastAsia="en-US"/>
    </w:rPr>
  </w:style>
  <w:style w:type="table" w:styleId="TableGrid">
    <w:name w:val="Table Grid"/>
    <w:basedOn w:val="TableNormal"/>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lang w:eastAsia="en-US"/>
    </w:rPr>
  </w:style>
  <w:style w:type="paragraph" w:styleId="ListNumber">
    <w:name w:val="List Number"/>
    <w:basedOn w:val="Normal"/>
    <w:uiPriority w:val="10"/>
    <w:qFormat/>
    <w:rsid w:val="00946F55"/>
    <w:pPr>
      <w:numPr>
        <w:numId w:val="2"/>
      </w:numPr>
    </w:pPr>
    <w:rPr>
      <w:rFonts w:eastAsiaTheme="minorHAnsi"/>
    </w:rPr>
  </w:style>
  <w:style w:type="character" w:styleId="Hyperlink">
    <w:name w:val="Hyperlink"/>
    <w:basedOn w:val="DefaultParagraphFont"/>
    <w:uiPriority w:val="99"/>
    <w:unhideWhenUsed/>
    <w:rsid w:val="006D7E2E"/>
    <w:rPr>
      <w:color w:val="0563C1" w:themeColor="hyperlink"/>
      <w:u w:val="single"/>
    </w:rPr>
  </w:style>
  <w:style w:type="paragraph" w:styleId="ListParagraph">
    <w:name w:val="List Paragraph"/>
    <w:basedOn w:val="Normal"/>
    <w:uiPriority w:val="34"/>
    <w:unhideWhenUsed/>
    <w:qFormat/>
    <w:rsid w:val="00632EF0"/>
    <w:pPr>
      <w:ind w:left="720"/>
      <w:contextualSpacing/>
    </w:pPr>
  </w:style>
  <w:style w:type="character" w:customStyle="1" w:styleId="Heading3Char">
    <w:name w:val="Heading 3 Char"/>
    <w:basedOn w:val="DefaultParagraphFont"/>
    <w:link w:val="Heading3"/>
    <w:uiPriority w:val="9"/>
    <w:rsid w:val="0032281E"/>
    <w:rPr>
      <w:rFonts w:asciiTheme="majorHAnsi" w:eastAsiaTheme="majorEastAsia" w:hAnsiTheme="majorHAnsi" w:cstheme="majorBidi"/>
      <w:color w:val="1F3763" w:themeColor="accent1" w:themeShade="7F"/>
      <w:sz w:val="24"/>
      <w:szCs w:val="24"/>
      <w:lang w:eastAsia="en-US"/>
    </w:rPr>
  </w:style>
  <w:style w:type="table" w:customStyle="1" w:styleId="TableGrid1">
    <w:name w:val="Table Grid1"/>
    <w:basedOn w:val="TableNormal"/>
    <w:next w:val="TableGrid"/>
    <w:uiPriority w:val="39"/>
    <w:rsid w:val="00494FF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D71BEB"/>
    <w:pPr>
      <w:spacing w:after="100"/>
      <w:ind w:left="440"/>
    </w:pPr>
  </w:style>
  <w:style w:type="paragraph" w:styleId="Revision">
    <w:name w:val="Revision"/>
    <w:hidden/>
    <w:uiPriority w:val="99"/>
    <w:semiHidden/>
    <w:rsid w:val="00B6422F"/>
    <w:pPr>
      <w:spacing w:after="0" w:line="240" w:lineRule="auto"/>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3172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6.jpg"/><Relationship Id="rId26" Type="http://schemas.openxmlformats.org/officeDocument/2006/relationships/image" Target="media/image14.JPG"/><Relationship Id="rId21" Type="http://schemas.openxmlformats.org/officeDocument/2006/relationships/image" Target="media/image9.JP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2.jpe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glossaryDocument" Target="glossary/document.xml"/><Relationship Id="rId10" Type="http://schemas.openxmlformats.org/officeDocument/2006/relationships/image" Target="media/image3.jpg"/><Relationship Id="rId19" Type="http://schemas.openxmlformats.org/officeDocument/2006/relationships/image" Target="media/image7.jp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chart" Target="charts/chart4.xm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lutgen\AppData\Roaming\Microsoft\Templates\Business%20report%20(graphic%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Call Volume by Year</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volume!$I$3</c:f>
              <c:strCache>
                <c:ptCount val="1"/>
              </c:strCache>
            </c:strRef>
          </c:tx>
          <c:spPr>
            <a:solidFill>
              <a:srgbClr val="FF0000"/>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volume!$H$4:$H$13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volume!$I$4:$I$13</c:f>
              <c:numCache>
                <c:formatCode>General</c:formatCode>
                <c:ptCount val="10"/>
                <c:pt idx="0">
                  <c:v>582</c:v>
                </c:pt>
                <c:pt idx="1">
                  <c:v>627</c:v>
                </c:pt>
                <c:pt idx="2">
                  <c:v>718</c:v>
                </c:pt>
                <c:pt idx="3">
                  <c:v>814</c:v>
                </c:pt>
                <c:pt idx="4">
                  <c:v>870</c:v>
                </c:pt>
                <c:pt idx="5">
                  <c:v>750</c:v>
                </c:pt>
                <c:pt idx="6">
                  <c:v>808</c:v>
                </c:pt>
                <c:pt idx="7">
                  <c:v>761</c:v>
                </c:pt>
                <c:pt idx="8">
                  <c:v>896</c:v>
                </c:pt>
                <c:pt idx="9">
                  <c:v>820</c:v>
                </c:pt>
              </c:numCache>
            </c:numRef>
          </c:val>
          <c:extLst>
            <c:ext xmlns:c16="http://schemas.microsoft.com/office/drawing/2014/chart" uri="{C3380CC4-5D6E-409C-BE32-E72D297353CC}">
              <c16:uniqueId val="{00000000-BBD0-4145-AB88-CA0BB49FA239}"/>
            </c:ext>
          </c:extLst>
        </c:ser>
        <c:dLbls>
          <c:dLblPos val="inEnd"/>
          <c:showLegendKey val="0"/>
          <c:showVal val="1"/>
          <c:showCatName val="0"/>
          <c:showSerName val="0"/>
          <c:showPercent val="0"/>
          <c:showBubbleSize val="0"/>
        </c:dLbls>
        <c:gapWidth val="41"/>
        <c:axId val="546612944"/>
        <c:axId val="546613272"/>
      </c:barChart>
      <c:catAx>
        <c:axId val="546612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546613272"/>
        <c:crosses val="autoZero"/>
        <c:auto val="1"/>
        <c:lblAlgn val="ctr"/>
        <c:lblOffset val="100"/>
        <c:noMultiLvlLbl val="0"/>
      </c:catAx>
      <c:valAx>
        <c:axId val="546613272"/>
        <c:scaling>
          <c:orientation val="minMax"/>
        </c:scaling>
        <c:delete val="1"/>
        <c:axPos val="l"/>
        <c:numFmt formatCode="General" sourceLinked="1"/>
        <c:majorTickMark val="none"/>
        <c:minorTickMark val="none"/>
        <c:tickLblPos val="nextTo"/>
        <c:crossAx val="546612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2022 Call Type</a:t>
            </a:r>
          </a:p>
        </c:rich>
      </c:tx>
      <c:layout>
        <c:manualLayout>
          <c:xMode val="edge"/>
          <c:yMode val="edge"/>
          <c:x val="0.12016666666666669"/>
          <c:y val="2.314814814814814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540-4293-99E9-3FC58660380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540-4293-99E9-3FC586603804}"/>
              </c:ext>
            </c:extLst>
          </c:dPt>
          <c:dPt>
            <c:idx val="2"/>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540-4293-99E9-3FC58660380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540-4293-99E9-3FC58660380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540-4293-99E9-3FC586603804}"/>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0540-4293-99E9-3FC58660380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0540-4293-99E9-3FC586603804}"/>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0540-4293-99E9-3FC586603804}"/>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0540-4293-99E9-3FC586603804}"/>
              </c:ext>
            </c:extLst>
          </c:dPt>
          <c:dLbls>
            <c:dLbl>
              <c:idx val="0"/>
              <c:layout>
                <c:manualLayout>
                  <c:x val="-3.7637795275590552E-2"/>
                  <c:y val="0.1003853164187809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540-4293-99E9-3FC586603804}"/>
                </c:ext>
              </c:extLst>
            </c:dLbl>
            <c:dLbl>
              <c:idx val="1"/>
              <c:layout>
                <c:manualLayout>
                  <c:x val="6.5784995625546808E-2"/>
                  <c:y val="4.1492782152230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540-4293-99E9-3FC586603804}"/>
                </c:ext>
              </c:extLst>
            </c:dLbl>
            <c:dLbl>
              <c:idx val="3"/>
              <c:layout>
                <c:manualLayout>
                  <c:x val="-1.191272965879267E-2"/>
                  <c:y val="5.586358996792067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540-4293-99E9-3FC586603804}"/>
                </c:ext>
              </c:extLst>
            </c:dLbl>
            <c:dLbl>
              <c:idx val="4"/>
              <c:layout>
                <c:manualLayout>
                  <c:x val="8.9720253718285209E-2"/>
                  <c:y val="-8.938137941090697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540-4293-99E9-3FC586603804}"/>
                </c:ext>
              </c:extLst>
            </c:dLbl>
            <c:dLbl>
              <c:idx val="5"/>
              <c:layout>
                <c:manualLayout>
                  <c:x val="6.1819116360454916E-2"/>
                  <c:y val="0.1028700058326042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540-4293-99E9-3FC586603804}"/>
                </c:ext>
              </c:extLst>
            </c:dLbl>
            <c:dLbl>
              <c:idx val="6"/>
              <c:layout>
                <c:manualLayout>
                  <c:x val="-0.13448906386701662"/>
                  <c:y val="2.60447652376786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540-4293-99E9-3FC586603804}"/>
                </c:ext>
              </c:extLst>
            </c:dLbl>
            <c:dLbl>
              <c:idx val="7"/>
              <c:layout>
                <c:manualLayout>
                  <c:x val="-4.7249781277340336E-2"/>
                  <c:y val="-3.469670457859455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540-4293-99E9-3FC586603804}"/>
                </c:ext>
              </c:extLst>
            </c:dLbl>
            <c:dLbl>
              <c:idx val="8"/>
              <c:layout>
                <c:manualLayout>
                  <c:x val="0.11565769903762024"/>
                  <c:y val="5.789588801399804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540-4293-99E9-3FC58660380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volume!$A$4:$A$12</c:f>
              <c:strCache>
                <c:ptCount val="9"/>
                <c:pt idx="0">
                  <c:v>Fire</c:v>
                </c:pt>
                <c:pt idx="1">
                  <c:v>Overpressure Rupture, Explosion, Overheat (no fire)</c:v>
                </c:pt>
                <c:pt idx="2">
                  <c:v>Rescue &amp; EMS Incident</c:v>
                </c:pt>
                <c:pt idx="3">
                  <c:v>Hazardous Condition (No Fire)</c:v>
                </c:pt>
                <c:pt idx="4">
                  <c:v>Service Call</c:v>
                </c:pt>
                <c:pt idx="5">
                  <c:v>Good Intent Call</c:v>
                </c:pt>
                <c:pt idx="6">
                  <c:v>False Alarm &amp; False Call</c:v>
                </c:pt>
                <c:pt idx="7">
                  <c:v>Severe Weather &amp; Natural Disaster</c:v>
                </c:pt>
                <c:pt idx="8">
                  <c:v>Special Incident Type</c:v>
                </c:pt>
              </c:strCache>
            </c:strRef>
          </c:cat>
          <c:val>
            <c:numRef>
              <c:f>volume!$G$4:$G$12</c:f>
              <c:numCache>
                <c:formatCode>General</c:formatCode>
                <c:ptCount val="9"/>
                <c:pt idx="0">
                  <c:v>61</c:v>
                </c:pt>
                <c:pt idx="1">
                  <c:v>1</c:v>
                </c:pt>
                <c:pt idx="2">
                  <c:v>526</c:v>
                </c:pt>
                <c:pt idx="3">
                  <c:v>6</c:v>
                </c:pt>
                <c:pt idx="4">
                  <c:v>109</c:v>
                </c:pt>
                <c:pt idx="5">
                  <c:v>101</c:v>
                </c:pt>
                <c:pt idx="6">
                  <c:v>12</c:v>
                </c:pt>
                <c:pt idx="7">
                  <c:v>0</c:v>
                </c:pt>
                <c:pt idx="8">
                  <c:v>4</c:v>
                </c:pt>
              </c:numCache>
            </c:numRef>
          </c:val>
          <c:extLst>
            <c:ext xmlns:c16="http://schemas.microsoft.com/office/drawing/2014/chart" uri="{C3380CC4-5D6E-409C-BE32-E72D297353CC}">
              <c16:uniqueId val="{00000012-0540-4293-99E9-3FC586603804}"/>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811920384951882"/>
          <c:y val="3.3503572470107906E-2"/>
          <c:w val="0.34076968503937005"/>
          <c:h val="0.9328769320501604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2022 Monthly Call Volume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monthly!$B$1</c:f>
              <c:strCache>
                <c:ptCount val="1"/>
                <c:pt idx="0">
                  <c:v>Monthy Calls</c:v>
                </c:pt>
              </c:strCache>
            </c:strRef>
          </c:tx>
          <c:spPr>
            <a:gradFill rotWithShape="1">
              <a:gsLst>
                <a:gs pos="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solidFill>
                <a:srgbClr val="FF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7"/>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1A-49E4-8696-DCE3A7FB56EC}"/>
                </c:ext>
              </c:extLst>
            </c:dLbl>
            <c:dLbl>
              <c:idx val="10"/>
              <c:layout>
                <c:manualLayout>
                  <c:x val="-1.0185067526415994E-16"/>
                  <c:y val="9.25925925925925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1A-49E4-8696-DCE3A7FB56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monthly!$A$2:$A$13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monthly!$B$2:$B$13</c:f>
              <c:numCache>
                <c:formatCode>General</c:formatCode>
                <c:ptCount val="12"/>
                <c:pt idx="0">
                  <c:v>59</c:v>
                </c:pt>
                <c:pt idx="1">
                  <c:v>69</c:v>
                </c:pt>
                <c:pt idx="2">
                  <c:v>51</c:v>
                </c:pt>
                <c:pt idx="3">
                  <c:v>71</c:v>
                </c:pt>
                <c:pt idx="4">
                  <c:v>63</c:v>
                </c:pt>
                <c:pt idx="5">
                  <c:v>68</c:v>
                </c:pt>
                <c:pt idx="6">
                  <c:v>73</c:v>
                </c:pt>
                <c:pt idx="7">
                  <c:v>78</c:v>
                </c:pt>
                <c:pt idx="8">
                  <c:v>72</c:v>
                </c:pt>
                <c:pt idx="9">
                  <c:v>68</c:v>
                </c:pt>
                <c:pt idx="10">
                  <c:v>64</c:v>
                </c:pt>
                <c:pt idx="11">
                  <c:v>84</c:v>
                </c:pt>
              </c:numCache>
            </c:numRef>
          </c:val>
          <c:extLst>
            <c:ext xmlns:c16="http://schemas.microsoft.com/office/drawing/2014/chart" uri="{C3380CC4-5D6E-409C-BE32-E72D297353CC}">
              <c16:uniqueId val="{00000002-791A-49E4-8696-DCE3A7FB56EC}"/>
            </c:ext>
          </c:extLst>
        </c:ser>
        <c:dLbls>
          <c:showLegendKey val="0"/>
          <c:showVal val="0"/>
          <c:showCatName val="0"/>
          <c:showSerName val="0"/>
          <c:showPercent val="0"/>
          <c:showBubbleSize val="0"/>
        </c:dLbls>
        <c:gapWidth val="150"/>
        <c:axId val="576989048"/>
        <c:axId val="576987408"/>
      </c:barChart>
      <c:lineChart>
        <c:grouping val="standard"/>
        <c:varyColors val="0"/>
        <c:ser>
          <c:idx val="1"/>
          <c:order val="1"/>
          <c:tx>
            <c:strRef>
              <c:f>monthly!$C$1</c:f>
              <c:strCache>
                <c:ptCount val="1"/>
                <c:pt idx="0">
                  <c:v>Average Calls</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monthly!$A$2:$A$13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monthly!$C$2:$C$13</c:f>
              <c:numCache>
                <c:formatCode>General</c:formatCode>
                <c:ptCount val="12"/>
                <c:pt idx="0">
                  <c:v>68.333333333333329</c:v>
                </c:pt>
                <c:pt idx="1">
                  <c:v>68.333333333333329</c:v>
                </c:pt>
                <c:pt idx="2">
                  <c:v>68.333333333333329</c:v>
                </c:pt>
                <c:pt idx="3">
                  <c:v>68.333333333333329</c:v>
                </c:pt>
                <c:pt idx="4">
                  <c:v>68.333333333333329</c:v>
                </c:pt>
                <c:pt idx="5">
                  <c:v>68.333333333333329</c:v>
                </c:pt>
                <c:pt idx="6">
                  <c:v>68.333333333333329</c:v>
                </c:pt>
                <c:pt idx="7">
                  <c:v>68.333333333333329</c:v>
                </c:pt>
                <c:pt idx="8">
                  <c:v>68.333333333333329</c:v>
                </c:pt>
                <c:pt idx="9">
                  <c:v>68.333333333333329</c:v>
                </c:pt>
                <c:pt idx="10">
                  <c:v>68.333333333333329</c:v>
                </c:pt>
                <c:pt idx="11">
                  <c:v>68.333333333333329</c:v>
                </c:pt>
              </c:numCache>
            </c:numRef>
          </c:val>
          <c:smooth val="0"/>
          <c:extLst>
            <c:ext xmlns:c16="http://schemas.microsoft.com/office/drawing/2014/chart" uri="{C3380CC4-5D6E-409C-BE32-E72D297353CC}">
              <c16:uniqueId val="{00000003-791A-49E4-8696-DCE3A7FB56EC}"/>
            </c:ext>
          </c:extLst>
        </c:ser>
        <c:dLbls>
          <c:showLegendKey val="0"/>
          <c:showVal val="0"/>
          <c:showCatName val="0"/>
          <c:showSerName val="0"/>
          <c:showPercent val="0"/>
          <c:showBubbleSize val="0"/>
        </c:dLbls>
        <c:marker val="1"/>
        <c:smooth val="0"/>
        <c:axId val="576989048"/>
        <c:axId val="576987408"/>
      </c:lineChart>
      <c:catAx>
        <c:axId val="5769890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76987408"/>
        <c:crosses val="autoZero"/>
        <c:auto val="1"/>
        <c:lblAlgn val="ctr"/>
        <c:lblOffset val="100"/>
        <c:noMultiLvlLbl val="0"/>
      </c:catAx>
      <c:valAx>
        <c:axId val="57698740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76989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Call Volume</a:t>
            </a:r>
            <a:r>
              <a:rPr lang="en-US" baseline="0"/>
              <a:t> by Day of Week</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Sheet3!$A$31:$A$37</c:f>
              <c:strCache>
                <c:ptCount val="7"/>
                <c:pt idx="0">
                  <c:v>Sunday</c:v>
                </c:pt>
                <c:pt idx="1">
                  <c:v>Monday</c:v>
                </c:pt>
                <c:pt idx="2">
                  <c:v>Tuesday</c:v>
                </c:pt>
                <c:pt idx="3">
                  <c:v>Wednesday</c:v>
                </c:pt>
                <c:pt idx="4">
                  <c:v>Thursday</c:v>
                </c:pt>
                <c:pt idx="5">
                  <c:v>Friday</c:v>
                </c:pt>
                <c:pt idx="6">
                  <c:v>Saturday</c:v>
                </c:pt>
              </c:strCache>
            </c:strRef>
          </c:cat>
          <c:val>
            <c:numRef>
              <c:f>Sheet3!$D$31:$D$37</c:f>
              <c:numCache>
                <c:formatCode>General</c:formatCode>
                <c:ptCount val="7"/>
                <c:pt idx="0">
                  <c:v>125</c:v>
                </c:pt>
                <c:pt idx="1">
                  <c:v>128</c:v>
                </c:pt>
                <c:pt idx="2">
                  <c:v>114</c:v>
                </c:pt>
                <c:pt idx="3">
                  <c:v>104</c:v>
                </c:pt>
                <c:pt idx="4">
                  <c:v>121</c:v>
                </c:pt>
                <c:pt idx="5">
                  <c:v>101</c:v>
                </c:pt>
                <c:pt idx="6">
                  <c:v>127</c:v>
                </c:pt>
              </c:numCache>
            </c:numRef>
          </c:val>
          <c:extLst>
            <c:ext xmlns:c16="http://schemas.microsoft.com/office/drawing/2014/chart" uri="{C3380CC4-5D6E-409C-BE32-E72D297353CC}">
              <c16:uniqueId val="{00000000-DEF2-4D4A-8EEA-D93B3588E763}"/>
            </c:ext>
          </c:extLst>
        </c:ser>
        <c:dLbls>
          <c:dLblPos val="inEnd"/>
          <c:showLegendKey val="0"/>
          <c:showVal val="1"/>
          <c:showCatName val="0"/>
          <c:showSerName val="0"/>
          <c:showPercent val="0"/>
          <c:showBubbleSize val="0"/>
        </c:dLbls>
        <c:gapWidth val="65"/>
        <c:axId val="442042320"/>
        <c:axId val="442045600"/>
      </c:barChart>
      <c:catAx>
        <c:axId val="4420423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42045600"/>
        <c:crosses val="autoZero"/>
        <c:auto val="1"/>
        <c:lblAlgn val="ctr"/>
        <c:lblOffset val="100"/>
        <c:noMultiLvlLbl val="0"/>
      </c:catAx>
      <c:valAx>
        <c:axId val="4420456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42042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Number of Incidents by Hour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Sheet3!$D$1</c:f>
              <c:strCache>
                <c:ptCount val="1"/>
              </c:strCache>
            </c:strRef>
          </c:tx>
          <c:spPr>
            <a:solidFill>
              <a:srgbClr val="FF0000"/>
            </a:solidFill>
            <a:ln w="9525" cap="flat" cmpd="sng" algn="ctr">
              <a:solidFill>
                <a:schemeClr val="lt1">
                  <a:alpha val="50000"/>
                </a:schemeClr>
              </a:solidFill>
              <a:round/>
            </a:ln>
            <a:effectLst/>
            <a:scene3d>
              <a:camera prst="orthographicFront"/>
              <a:lightRig rig="threePt" dir="t"/>
            </a:scene3d>
            <a:sp3d>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Sheet3!$A$3:$A$26</c:f>
              <c:strCache>
                <c:ptCount val="24"/>
                <c:pt idx="0">
                  <c:v>00:00:00 - 00:59:59</c:v>
                </c:pt>
                <c:pt idx="1">
                  <c:v>01:00:00 - 01:59:59</c:v>
                </c:pt>
                <c:pt idx="2">
                  <c:v>02:00:00 - 02:59:59</c:v>
                </c:pt>
                <c:pt idx="3">
                  <c:v>03:00:00 - 03:59:59</c:v>
                </c:pt>
                <c:pt idx="4">
                  <c:v>04:00:00 - 04:59:59</c:v>
                </c:pt>
                <c:pt idx="5">
                  <c:v>05:00:00 - 05:59:59</c:v>
                </c:pt>
                <c:pt idx="6">
                  <c:v>06:00:00 - 06:59:59</c:v>
                </c:pt>
                <c:pt idx="7">
                  <c:v>07:00:00 - 07:59:59</c:v>
                </c:pt>
                <c:pt idx="8">
                  <c:v>08:00:00 - 08:59:59</c:v>
                </c:pt>
                <c:pt idx="9">
                  <c:v>09:00:00 - 09:59:59</c:v>
                </c:pt>
                <c:pt idx="10">
                  <c:v>10:00:00 - 10:59:59</c:v>
                </c:pt>
                <c:pt idx="11">
                  <c:v>11:00:00 - 11:59:59</c:v>
                </c:pt>
                <c:pt idx="12">
                  <c:v>12:00:00 - 12:59:59</c:v>
                </c:pt>
                <c:pt idx="13">
                  <c:v>13:00:00 - 13:59:59</c:v>
                </c:pt>
                <c:pt idx="14">
                  <c:v>14:00:00 - 14:59:59</c:v>
                </c:pt>
                <c:pt idx="15">
                  <c:v>15:00:00 - 15:59:59</c:v>
                </c:pt>
                <c:pt idx="16">
                  <c:v>16:00:00 - 16:59:59</c:v>
                </c:pt>
                <c:pt idx="17">
                  <c:v>17:00:00 - 17:59:59</c:v>
                </c:pt>
                <c:pt idx="18">
                  <c:v>18:00:00 - 18:59:59</c:v>
                </c:pt>
                <c:pt idx="19">
                  <c:v>19:00:00 - 19:59:59</c:v>
                </c:pt>
                <c:pt idx="20">
                  <c:v>20:00:00 - 20:59:59</c:v>
                </c:pt>
                <c:pt idx="21">
                  <c:v>21:00:00 - 21:59:59</c:v>
                </c:pt>
                <c:pt idx="22">
                  <c:v>22:00:00 - 22:59:59</c:v>
                </c:pt>
                <c:pt idx="23">
                  <c:v>23:00:00 - 23:59:59</c:v>
                </c:pt>
              </c:strCache>
            </c:strRef>
          </c:cat>
          <c:val>
            <c:numRef>
              <c:f>Sheet3!$D$3:$D$26</c:f>
              <c:numCache>
                <c:formatCode>General</c:formatCode>
                <c:ptCount val="24"/>
                <c:pt idx="0">
                  <c:v>24</c:v>
                </c:pt>
                <c:pt idx="1">
                  <c:v>23</c:v>
                </c:pt>
                <c:pt idx="2">
                  <c:v>11</c:v>
                </c:pt>
                <c:pt idx="3">
                  <c:v>20</c:v>
                </c:pt>
                <c:pt idx="4">
                  <c:v>16</c:v>
                </c:pt>
                <c:pt idx="5">
                  <c:v>19</c:v>
                </c:pt>
                <c:pt idx="6">
                  <c:v>33</c:v>
                </c:pt>
                <c:pt idx="7">
                  <c:v>35</c:v>
                </c:pt>
                <c:pt idx="8">
                  <c:v>24</c:v>
                </c:pt>
                <c:pt idx="9">
                  <c:v>34</c:v>
                </c:pt>
                <c:pt idx="10">
                  <c:v>35</c:v>
                </c:pt>
                <c:pt idx="11">
                  <c:v>39</c:v>
                </c:pt>
                <c:pt idx="12">
                  <c:v>44</c:v>
                </c:pt>
                <c:pt idx="13">
                  <c:v>41</c:v>
                </c:pt>
                <c:pt idx="14">
                  <c:v>54</c:v>
                </c:pt>
                <c:pt idx="15">
                  <c:v>48</c:v>
                </c:pt>
                <c:pt idx="16">
                  <c:v>50</c:v>
                </c:pt>
                <c:pt idx="17">
                  <c:v>41</c:v>
                </c:pt>
                <c:pt idx="18">
                  <c:v>50</c:v>
                </c:pt>
                <c:pt idx="19">
                  <c:v>47</c:v>
                </c:pt>
                <c:pt idx="20">
                  <c:v>33</c:v>
                </c:pt>
                <c:pt idx="21">
                  <c:v>50</c:v>
                </c:pt>
                <c:pt idx="22">
                  <c:v>31</c:v>
                </c:pt>
                <c:pt idx="23">
                  <c:v>18</c:v>
                </c:pt>
              </c:numCache>
            </c:numRef>
          </c:val>
          <c:extLst>
            <c:ext xmlns:c16="http://schemas.microsoft.com/office/drawing/2014/chart" uri="{C3380CC4-5D6E-409C-BE32-E72D297353CC}">
              <c16:uniqueId val="{00000000-7753-4D8D-B840-AD472E9ED50C}"/>
            </c:ext>
          </c:extLst>
        </c:ser>
        <c:dLbls>
          <c:dLblPos val="inEnd"/>
          <c:showLegendKey val="0"/>
          <c:showVal val="1"/>
          <c:showCatName val="0"/>
          <c:showSerName val="0"/>
          <c:showPercent val="0"/>
          <c:showBubbleSize val="0"/>
        </c:dLbls>
        <c:gapWidth val="65"/>
        <c:axId val="580555328"/>
        <c:axId val="580554672"/>
      </c:barChart>
      <c:catAx>
        <c:axId val="5805553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80554672"/>
        <c:crosses val="autoZero"/>
        <c:auto val="1"/>
        <c:lblAlgn val="ctr"/>
        <c:lblOffset val="100"/>
        <c:noMultiLvlLbl val="0"/>
      </c:catAx>
      <c:valAx>
        <c:axId val="5805546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805553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3401368DC854D08B85B36CFCB239020"/>
        <w:category>
          <w:name w:val="General"/>
          <w:gallery w:val="placeholder"/>
        </w:category>
        <w:types>
          <w:type w:val="bbPlcHdr"/>
        </w:types>
        <w:behaviors>
          <w:behavior w:val="content"/>
        </w:behaviors>
        <w:guid w:val="{4CA0D14C-9688-49AE-8684-00688E33E310}"/>
      </w:docPartPr>
      <w:docPartBody>
        <w:p w:rsidR="004D77AA" w:rsidRDefault="004D77AA">
          <w:pPr>
            <w:pStyle w:val="F3401368DC854D08B85B36CFCB239020"/>
          </w:pPr>
          <w:r>
            <w:t>Name, Job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4D85391"/>
    <w:multiLevelType w:val="multilevel"/>
    <w:tmpl w:val="A2F88B8E"/>
    <w:lvl w:ilvl="0">
      <w:start w:val="1"/>
      <w:numFmt w:val="bullet"/>
      <w:pStyle w:val="List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1" w15:restartNumberingAfterBreak="0">
    <w:nsid w:val="79AC0104"/>
    <w:multiLevelType w:val="multilevel"/>
    <w:tmpl w:val="C37E5FFE"/>
    <w:lvl w:ilvl="0">
      <w:start w:val="1"/>
      <w:numFmt w:val="decimal"/>
      <w:pStyle w:val="ListNumber"/>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num w:numId="1" w16cid:durableId="833103106">
    <w:abstractNumId w:val="1"/>
  </w:num>
  <w:num w:numId="2" w16cid:durableId="973019800">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77AA"/>
    <w:rsid w:val="004D77AA"/>
    <w:rsid w:val="00AE2512"/>
    <w:rsid w:val="00B3168C"/>
    <w:rsid w:val="00C6649D"/>
    <w:rsid w:val="00DE4FFA"/>
    <w:rsid w:val="00E46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3401368DC854D08B85B36CFCB239020">
    <w:name w:val="F3401368DC854D08B85B36CFCB239020"/>
  </w:style>
  <w:style w:type="paragraph" w:styleId="ListNumber">
    <w:name w:val="List Number"/>
    <w:basedOn w:val="Normal"/>
    <w:uiPriority w:val="12"/>
    <w:qFormat/>
    <w:pPr>
      <w:numPr>
        <w:numId w:val="1"/>
      </w:numPr>
      <w:spacing w:after="200" w:line="276" w:lineRule="auto"/>
    </w:pPr>
    <w:rPr>
      <w:rFonts w:eastAsiaTheme="minorHAnsi"/>
    </w:rPr>
  </w:style>
  <w:style w:type="paragraph" w:styleId="ListBullet">
    <w:name w:val="List Bullet"/>
    <w:basedOn w:val="Normal"/>
    <w:uiPriority w:val="11"/>
    <w:qFormat/>
    <w:pPr>
      <w:numPr>
        <w:numId w:val="2"/>
      </w:num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Report">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022847-097D-43D7-887B-DBCA4C3A7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(graphic design)</Template>
  <TotalTime>31</TotalTime>
  <Pages>13</Pages>
  <Words>1967</Words>
  <Characters>11214</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Trish Lutgen</dc:creator>
  <cp:keywords/>
  <dc:description/>
  <cp:lastModifiedBy>Trish Lutgen</cp:lastModifiedBy>
  <cp:revision>2</cp:revision>
  <cp:lastPrinted>2023-01-05T23:58:00Z</cp:lastPrinted>
  <dcterms:created xsi:type="dcterms:W3CDTF">2023-01-06T00:29:00Z</dcterms:created>
  <dcterms:modified xsi:type="dcterms:W3CDTF">2023-01-06T00:29:00Z</dcterms:modified>
</cp:coreProperties>
</file>